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A4" w:rsidRDefault="008E18A4" w:rsidP="008E1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E1">
        <w:rPr>
          <w:rFonts w:ascii="Times New Roman" w:hAnsi="Times New Roman" w:cs="Times New Roman"/>
          <w:b/>
          <w:sz w:val="28"/>
          <w:szCs w:val="28"/>
        </w:rPr>
        <w:t xml:space="preserve">Шарипова Светлана Викентиевна, </w:t>
      </w:r>
    </w:p>
    <w:p w:rsidR="008E18A4" w:rsidRPr="00FB4DE1" w:rsidRDefault="008E18A4" w:rsidP="008E18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DE1">
        <w:rPr>
          <w:rFonts w:ascii="Times New Roman" w:hAnsi="Times New Roman" w:cs="Times New Roman"/>
          <w:sz w:val="28"/>
          <w:szCs w:val="28"/>
        </w:rPr>
        <w:t>воспитатель МБДОУ «Добрянский детский сад № 8»</w:t>
      </w:r>
    </w:p>
    <w:p w:rsidR="008E18A4" w:rsidRPr="00FB4DE1" w:rsidRDefault="008E18A4" w:rsidP="008E18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DE1">
        <w:rPr>
          <w:rFonts w:ascii="Times New Roman" w:hAnsi="Times New Roman" w:cs="Times New Roman"/>
          <w:sz w:val="28"/>
          <w:szCs w:val="28"/>
        </w:rPr>
        <w:t>г. Добрянка. Пермский край, 2017 г.</w:t>
      </w:r>
    </w:p>
    <w:p w:rsidR="008E18A4" w:rsidRPr="00FB4DE1" w:rsidRDefault="008E18A4" w:rsidP="008E1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8A4" w:rsidRPr="00500B3E" w:rsidRDefault="008E18A4" w:rsidP="008E18A4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3E">
        <w:rPr>
          <w:rFonts w:ascii="Times New Roman" w:hAnsi="Times New Roman" w:cs="Times New Roman"/>
          <w:b/>
          <w:sz w:val="28"/>
          <w:szCs w:val="28"/>
        </w:rPr>
        <w:t xml:space="preserve">Искусство мультипликации в процессе обогащения игрового опыта детей дошкольного возраста </w:t>
      </w:r>
    </w:p>
    <w:p w:rsidR="008E18A4" w:rsidRPr="00500B3E" w:rsidRDefault="008E18A4" w:rsidP="008E18A4">
      <w:pPr>
        <w:spacing w:before="100" w:beforeAutospacing="1" w:after="100" w:afterAutospacing="1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00B3E">
        <w:rPr>
          <w:rFonts w:ascii="Times New Roman" w:eastAsia="Times New Roman" w:hAnsi="Times New Roman" w:cs="Times New Roman"/>
          <w:sz w:val="28"/>
          <w:szCs w:val="28"/>
        </w:rPr>
        <w:t xml:space="preserve">Представляемый опыт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инновационной </w:t>
      </w:r>
      <w:r w:rsidRPr="00500B3E">
        <w:rPr>
          <w:rFonts w:ascii="Times New Roman" w:eastAsia="Times New Roman" w:hAnsi="Times New Roman" w:cs="Times New Roman"/>
          <w:sz w:val="28"/>
          <w:szCs w:val="28"/>
        </w:rPr>
        <w:t xml:space="preserve">работы - результат глубокого рассмотрения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новых </w:t>
      </w:r>
      <w:r w:rsidRPr="00500B3E">
        <w:rPr>
          <w:rFonts w:ascii="Times New Roman" w:eastAsia="Times New Roman" w:hAnsi="Times New Roman" w:cs="Times New Roman"/>
          <w:sz w:val="28"/>
          <w:szCs w:val="28"/>
        </w:rPr>
        <w:t>открыти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00B3E">
        <w:rPr>
          <w:rFonts w:ascii="Times New Roman" w:eastAsia="Times New Roman" w:hAnsi="Times New Roman" w:cs="Times New Roman"/>
          <w:sz w:val="28"/>
          <w:szCs w:val="28"/>
        </w:rPr>
        <w:t xml:space="preserve"> сущности игры в процессе анализа текстов выступлений и публикаций величайшего психолога Льва Семёновича Выготского. Ряд положений автора, относительно развития детей в игре и роли игры в развитии дошкольника позволили коллективу нашего ДОУ успешно завершить ОЭР по теме </w:t>
      </w:r>
      <w:r w:rsidRPr="00500B3E">
        <w:rPr>
          <w:rFonts w:ascii="Times New Roman" w:hAnsi="Times New Roman" w:cs="Times New Roman"/>
          <w:sz w:val="28"/>
          <w:szCs w:val="28"/>
        </w:rPr>
        <w:t>«Игровое пространство в педагогическом процессе МДОУ» (2011-2016). В</w:t>
      </w:r>
      <w:r w:rsidRPr="00500B3E">
        <w:rPr>
          <w:rFonts w:ascii="Times New Roman" w:eastAsia="Times New Roman" w:hAnsi="Times New Roman" w:cs="Times New Roman"/>
          <w:sz w:val="28"/>
          <w:szCs w:val="28"/>
        </w:rPr>
        <w:t>рамках инновационного проекта каждый из педагогов внёс свой вклад в реализацию</w:t>
      </w:r>
      <w:r w:rsidRPr="00500B3E">
        <w:rPr>
          <w:rFonts w:ascii="Times New Roman" w:hAnsi="Times New Roman" w:cs="Times New Roman"/>
          <w:sz w:val="28"/>
          <w:szCs w:val="28"/>
        </w:rPr>
        <w:t xml:space="preserve"> модели организации и оптимального использования «игрового пространства» в образовательном процессе; где игровое пространство рассматривалось и как элемент построения образовательной среды и как условиеразностороннего развитиядетей дошкольного возраста в </w:t>
      </w:r>
      <w:r>
        <w:rPr>
          <w:rFonts w:ascii="Times New Roman" w:hAnsi="Times New Roman" w:cs="Times New Roman"/>
          <w:sz w:val="28"/>
          <w:szCs w:val="28"/>
        </w:rPr>
        <w:t>природосообразных</w:t>
      </w:r>
      <w:r w:rsidRPr="00500B3E">
        <w:rPr>
          <w:rFonts w:ascii="Times New Roman" w:hAnsi="Times New Roman" w:cs="Times New Roman"/>
          <w:sz w:val="28"/>
          <w:szCs w:val="28"/>
        </w:rPr>
        <w:t xml:space="preserve"> видах деятельности.</w:t>
      </w:r>
    </w:p>
    <w:p w:rsidR="008E18A4" w:rsidRPr="00A65F97" w:rsidRDefault="008E18A4" w:rsidP="008E18A4">
      <w:pPr>
        <w:spacing w:before="100" w:beforeAutospacing="1" w:after="100" w:afterAutospacing="1"/>
        <w:ind w:left="-42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F97">
        <w:rPr>
          <w:rFonts w:ascii="Times New Roman" w:hAnsi="Times New Roman" w:cs="Times New Roman"/>
          <w:b/>
          <w:sz w:val="28"/>
          <w:szCs w:val="28"/>
        </w:rPr>
        <w:t>Наиболее значимыми высказываниями Л.С. Выготского, определившими наши взгляды</w:t>
      </w:r>
      <w:proofErr w:type="gramStart"/>
      <w:r w:rsidRPr="00A65F97">
        <w:rPr>
          <w:rFonts w:ascii="Times New Roman" w:hAnsi="Times New Roman" w:cs="Times New Roman"/>
          <w:b/>
          <w:sz w:val="28"/>
          <w:szCs w:val="28"/>
        </w:rPr>
        <w:t>,т</w:t>
      </w:r>
      <w:proofErr w:type="gramEnd"/>
      <w:r w:rsidRPr="00A65F97">
        <w:rPr>
          <w:rFonts w:ascii="Times New Roman" w:hAnsi="Times New Roman" w:cs="Times New Roman"/>
          <w:b/>
          <w:sz w:val="28"/>
          <w:szCs w:val="28"/>
        </w:rPr>
        <w:t xml:space="preserve">ехнологии и подходы к организации условий возникновения игровых пространств, стали мысли автора о том, что </w:t>
      </w:r>
    </w:p>
    <w:p w:rsidR="008E18A4" w:rsidRPr="00500B3E" w:rsidRDefault="008E18A4" w:rsidP="008E18A4">
      <w:pPr>
        <w:spacing w:before="100" w:beforeAutospacing="1" w:after="100" w:afterAutospacing="1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3E">
        <w:rPr>
          <w:rFonts w:ascii="Times New Roman" w:hAnsi="Times New Roman" w:cs="Times New Roman"/>
          <w:sz w:val="28"/>
          <w:szCs w:val="28"/>
        </w:rPr>
        <w:t>«</w:t>
      </w:r>
      <w:r w:rsidRPr="00500B3E">
        <w:rPr>
          <w:rFonts w:ascii="Times New Roman" w:eastAsia="Times New Roman" w:hAnsi="Times New Roman" w:cs="Times New Roman"/>
          <w:sz w:val="28"/>
          <w:szCs w:val="28"/>
        </w:rPr>
        <w:t>Игра по виду мало похожа на то, к чему она приводит, и только внутренний глубокий анализ ее дает возможность определить процесс ее движения и ее роль в развитии дошкольника.</w:t>
      </w:r>
    </w:p>
    <w:p w:rsidR="008E18A4" w:rsidRPr="00500B3E" w:rsidRDefault="008E18A4" w:rsidP="008E18A4">
      <w:pPr>
        <w:spacing w:before="100" w:beforeAutospacing="1" w:after="100" w:afterAutospacing="1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3E">
        <w:rPr>
          <w:rFonts w:ascii="Times New Roman" w:eastAsia="Times New Roman" w:hAnsi="Times New Roman" w:cs="Times New Roman"/>
          <w:sz w:val="28"/>
          <w:szCs w:val="28"/>
        </w:rPr>
        <w:t>…в игре детей создается новое отношение между смысловым полем, т.е. между ситуацией в мысли, и реальной ситуацией.</w:t>
      </w:r>
    </w:p>
    <w:p w:rsidR="008E18A4" w:rsidRPr="00500B3E" w:rsidRDefault="008E18A4" w:rsidP="008E18A4">
      <w:pPr>
        <w:spacing w:before="100" w:beforeAutospacing="1" w:after="100" w:afterAutospacing="1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3E">
        <w:rPr>
          <w:rFonts w:ascii="Times New Roman" w:eastAsia="Times New Roman" w:hAnsi="Times New Roman" w:cs="Times New Roman"/>
          <w:sz w:val="28"/>
          <w:szCs w:val="28"/>
        </w:rPr>
        <w:t>….игра не есть преобладающий тип деятельности в дошкольном возрасте. Только в теориях, которые рассматривают ребенка не как существо, удовлетворяющее основные требования жизни, а как существо, которое живет в поисках наслаждений, стремится к удовлетворению этих наслаждений, может возникнуть такая мысль, что детский мир есть мир игровой</w:t>
      </w:r>
      <w:proofErr w:type="gramStart"/>
      <w:r w:rsidRPr="00500B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E18A4" w:rsidRPr="00500B3E" w:rsidRDefault="008E18A4" w:rsidP="008E18A4">
      <w:pPr>
        <w:spacing w:before="100" w:beforeAutospacing="1" w:after="100" w:afterAutospacing="1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3E">
        <w:rPr>
          <w:rFonts w:ascii="Times New Roman" w:eastAsia="Times New Roman" w:hAnsi="Times New Roman" w:cs="Times New Roman"/>
          <w:sz w:val="28"/>
          <w:szCs w:val="28"/>
        </w:rPr>
        <w:t>….Игра в конденсированном виде содержит в себе, как в фокусе увеличительного стекла, все тенденции развития; ребенок в игре как бы пытается сделать прыжок над уровнем своего обычного поведения.</w:t>
      </w:r>
    </w:p>
    <w:p w:rsidR="008E18A4" w:rsidRPr="00500B3E" w:rsidRDefault="008E18A4" w:rsidP="008E18A4">
      <w:pPr>
        <w:spacing w:before="100" w:beforeAutospacing="1" w:after="100" w:afterAutospacing="1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…. За игрой стоят изменения потребностей и изменения сознания более общего характера. </w:t>
      </w:r>
    </w:p>
    <w:p w:rsidR="008E18A4" w:rsidRPr="00500B3E" w:rsidRDefault="008E18A4" w:rsidP="008E18A4">
      <w:pPr>
        <w:spacing w:before="100" w:beforeAutospacing="1" w:after="100" w:afterAutospacing="1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3E">
        <w:rPr>
          <w:rFonts w:ascii="Times New Roman" w:eastAsia="Times New Roman" w:hAnsi="Times New Roman" w:cs="Times New Roman"/>
          <w:sz w:val="28"/>
          <w:szCs w:val="28"/>
        </w:rPr>
        <w:t>….Действие в воображаемом поле, в мнимой ситуации, создание произвольного намерения, образование жизненного плана, волевых мотивов — все это возникает в игре.</w:t>
      </w:r>
    </w:p>
    <w:p w:rsidR="008E18A4" w:rsidRPr="00393A97" w:rsidRDefault="008E18A4" w:rsidP="008E18A4">
      <w:pPr>
        <w:spacing w:before="100" w:beforeAutospacing="1" w:after="100" w:afterAutospacing="1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3E">
        <w:rPr>
          <w:rFonts w:ascii="Times New Roman" w:eastAsia="Times New Roman" w:hAnsi="Times New Roman" w:cs="Times New Roman"/>
          <w:sz w:val="28"/>
          <w:szCs w:val="28"/>
        </w:rPr>
        <w:t>....через игровую деятельность и движется ребенок. Только в этом смысле игра может быть названа деятельностью ведущей, т.е. определяющей развитие ребенка</w:t>
      </w:r>
      <w:proofErr w:type="gramStart"/>
      <w:r w:rsidRPr="00500B3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00B3E">
        <w:rPr>
          <w:rFonts w:ascii="Times New Roman" w:eastAsia="Times New Roman" w:hAnsi="Times New Roman" w:cs="Times New Roman"/>
          <w:sz w:val="28"/>
          <w:szCs w:val="28"/>
        </w:rPr>
        <w:t xml:space="preserve">ебенок научается осознавать свои собственные действия, осознавать, что каждая вещь имеет значение. </w:t>
      </w:r>
      <w:proofErr w:type="gramStart"/>
      <w:r w:rsidRPr="00500B3E">
        <w:rPr>
          <w:rFonts w:ascii="Times New Roman" w:eastAsia="Times New Roman" w:hAnsi="Times New Roman" w:cs="Times New Roman"/>
          <w:sz w:val="28"/>
          <w:szCs w:val="28"/>
        </w:rPr>
        <w:t xml:space="preserve">Факт создания мнимой ситуации с точки зрения развития можно рассматривать как путь к развитию отвлеченного мышления; связанное же с этим правило, мне кажется, ведет к развитию действий ребенка, на основе которых вообще становится возможным то разделение игры и труда, с которым мы встречаемся в школьном возрасте, как с </w:t>
      </w:r>
      <w:r w:rsidRPr="008073D1">
        <w:rPr>
          <w:rFonts w:ascii="Times New Roman" w:eastAsia="Times New Roman" w:hAnsi="Times New Roman" w:cs="Times New Roman"/>
          <w:sz w:val="28"/>
          <w:szCs w:val="28"/>
        </w:rPr>
        <w:t>основным фактом»</w:t>
      </w:r>
      <w:r w:rsidRPr="00283294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3294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E18A4" w:rsidRDefault="008E18A4" w:rsidP="008E18A4">
      <w:pPr>
        <w:ind w:left="-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3D1">
        <w:rPr>
          <w:rFonts w:ascii="Times New Roman" w:hAnsi="Times New Roman" w:cs="Times New Roman"/>
          <w:sz w:val="28"/>
          <w:szCs w:val="28"/>
        </w:rPr>
        <w:t xml:space="preserve">В 2010 году на базе МДОУ № 8 (г. Добрянка, Пермский край) был проведен анализ содержания и функций игровой деятельности в течение дня, недели и месяца пребывания ребёнка в детском саду. </w:t>
      </w:r>
      <w:r w:rsidRPr="008073D1">
        <w:rPr>
          <w:rFonts w:ascii="Times New Roman" w:hAnsi="Times New Roman" w:cs="Times New Roman"/>
          <w:color w:val="000000"/>
          <w:sz w:val="28"/>
          <w:szCs w:val="28"/>
        </w:rPr>
        <w:t xml:space="preserve">Анализ показал, что </w:t>
      </w:r>
      <w:r w:rsidRPr="008073D1">
        <w:rPr>
          <w:rFonts w:ascii="Times New Roman" w:hAnsi="Times New Roman" w:cs="Times New Roman"/>
          <w:sz w:val="28"/>
          <w:szCs w:val="28"/>
        </w:rPr>
        <w:t>возможности игры, используются педагогами недостаточно эффективно. Часто игру заменяют учебными упражнениями</w:t>
      </w:r>
      <w:r>
        <w:rPr>
          <w:rFonts w:ascii="Times New Roman" w:hAnsi="Times New Roman" w:cs="Times New Roman"/>
          <w:sz w:val="28"/>
          <w:szCs w:val="28"/>
        </w:rPr>
        <w:t xml:space="preserve"> «игрового характера»</w:t>
      </w:r>
      <w:r w:rsidRPr="008073D1">
        <w:rPr>
          <w:rFonts w:ascii="Times New Roman" w:hAnsi="Times New Roman" w:cs="Times New Roman"/>
          <w:sz w:val="28"/>
          <w:szCs w:val="28"/>
        </w:rPr>
        <w:t xml:space="preserve">, не создавая при этом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073D1">
        <w:rPr>
          <w:rFonts w:ascii="Times New Roman" w:hAnsi="Times New Roman" w:cs="Times New Roman"/>
          <w:sz w:val="28"/>
          <w:szCs w:val="28"/>
        </w:rPr>
        <w:t>раскрыт</w:t>
      </w:r>
      <w:r>
        <w:rPr>
          <w:rFonts w:ascii="Times New Roman" w:hAnsi="Times New Roman" w:cs="Times New Roman"/>
          <w:sz w:val="28"/>
          <w:szCs w:val="28"/>
        </w:rPr>
        <w:t xml:space="preserve">ияиндивидуальности </w:t>
      </w:r>
      <w:r w:rsidRPr="008073D1">
        <w:rPr>
          <w:rFonts w:ascii="Times New Roman" w:hAnsi="Times New Roman" w:cs="Times New Roman"/>
          <w:sz w:val="28"/>
          <w:szCs w:val="28"/>
        </w:rPr>
        <w:t>ребёнк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73D1">
        <w:rPr>
          <w:rFonts w:ascii="Times New Roman" w:hAnsi="Times New Roman" w:cs="Times New Roman"/>
          <w:sz w:val="28"/>
          <w:szCs w:val="28"/>
        </w:rPr>
        <w:t>, эмоционально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073D1">
        <w:rPr>
          <w:rFonts w:ascii="Times New Roman" w:hAnsi="Times New Roman" w:cs="Times New Roman"/>
          <w:sz w:val="28"/>
          <w:szCs w:val="28"/>
        </w:rPr>
        <w:t xml:space="preserve"> прожи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Pr="008073D1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073D1">
        <w:rPr>
          <w:rFonts w:ascii="Times New Roman" w:hAnsi="Times New Roman" w:cs="Times New Roman"/>
          <w:sz w:val="28"/>
          <w:szCs w:val="28"/>
        </w:rPr>
        <w:t xml:space="preserve"> самореализации и самоактуализации. Перед педагогическим коллективом встал вопрос, каким образом, в рамках современн</w:t>
      </w:r>
      <w:r>
        <w:rPr>
          <w:rFonts w:ascii="Times New Roman" w:hAnsi="Times New Roman" w:cs="Times New Roman"/>
          <w:sz w:val="28"/>
          <w:szCs w:val="28"/>
        </w:rPr>
        <w:t>ых требований и интересов детей</w:t>
      </w:r>
      <w:r w:rsidRPr="008073D1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>
        <w:rPr>
          <w:rFonts w:ascii="Times New Roman" w:hAnsi="Times New Roman" w:cs="Times New Roman"/>
          <w:sz w:val="28"/>
          <w:szCs w:val="28"/>
        </w:rPr>
        <w:t>образовательную со</w:t>
      </w:r>
      <w:r w:rsidRPr="008073D1">
        <w:rPr>
          <w:rFonts w:ascii="Times New Roman" w:hAnsi="Times New Roman" w:cs="Times New Roman"/>
          <w:sz w:val="28"/>
          <w:szCs w:val="28"/>
        </w:rPr>
        <w:t>деятельность в игровой форме и выстроить структуру игрового пространства, направленного на формирование у каждого ребенка познавательных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73D1">
        <w:rPr>
          <w:rFonts w:ascii="Times New Roman" w:hAnsi="Times New Roman" w:cs="Times New Roman"/>
          <w:sz w:val="28"/>
          <w:szCs w:val="28"/>
        </w:rPr>
        <w:t xml:space="preserve"> социально-личностных </w:t>
      </w:r>
      <w:r>
        <w:rPr>
          <w:rFonts w:ascii="Times New Roman" w:hAnsi="Times New Roman" w:cs="Times New Roman"/>
          <w:sz w:val="28"/>
          <w:szCs w:val="28"/>
        </w:rPr>
        <w:t xml:space="preserve">и пр. деятельностных </w:t>
      </w:r>
      <w:r w:rsidRPr="008073D1">
        <w:rPr>
          <w:rFonts w:ascii="Times New Roman" w:hAnsi="Times New Roman" w:cs="Times New Roman"/>
          <w:sz w:val="28"/>
          <w:szCs w:val="28"/>
        </w:rPr>
        <w:t>компетенций</w:t>
      </w:r>
      <w:r>
        <w:rPr>
          <w:rFonts w:ascii="Times New Roman" w:hAnsi="Times New Roman" w:cs="Times New Roman"/>
          <w:sz w:val="28"/>
          <w:szCs w:val="28"/>
        </w:rPr>
        <w:t>; актуализировать проявления и становление личностных качеств.</w:t>
      </w:r>
    </w:p>
    <w:p w:rsidR="008E18A4" w:rsidRPr="007704F4" w:rsidRDefault="008E18A4" w:rsidP="008E18A4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F97">
        <w:rPr>
          <w:rFonts w:ascii="Times New Roman" w:hAnsi="Times New Roman" w:cs="Times New Roman"/>
          <w:sz w:val="28"/>
          <w:szCs w:val="28"/>
        </w:rPr>
        <w:t xml:space="preserve">Так была определена тема инновационного проекта - «Игровое пространство в педагогическом процессе ДОУ». Цель проекта: модель организации и использования игровых пространств в образовательной среде ДОУ. В качестве объектов инновационных изменений определены: «образовательная среда и игровое пространство»; их соотношение в педагогическом процессе; повышение педагогического мастерства воспитателей в области планирования и моделирования игрового пространства. </w:t>
      </w:r>
      <w:r>
        <w:rPr>
          <w:rFonts w:ascii="Times New Roman" w:hAnsi="Times New Roman" w:cs="Times New Roman"/>
          <w:sz w:val="28"/>
          <w:szCs w:val="28"/>
        </w:rPr>
        <w:t>Педагоги учились использовать</w:t>
      </w:r>
      <w:r w:rsidRPr="00A65F97">
        <w:rPr>
          <w:rFonts w:ascii="Times New Roman" w:hAnsi="Times New Roman" w:cs="Times New Roman"/>
          <w:sz w:val="28"/>
          <w:szCs w:val="28"/>
        </w:rPr>
        <w:t xml:space="preserve"> игровое пространство как элемент построения образовательной среды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A65F97">
        <w:rPr>
          <w:rFonts w:ascii="Times New Roman" w:hAnsi="Times New Roman" w:cs="Times New Roman"/>
          <w:sz w:val="28"/>
          <w:szCs w:val="28"/>
        </w:rPr>
        <w:t xml:space="preserve">и средство организации образовательной содеятельности педагога с детьми.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выполнения проекта </w:t>
      </w:r>
      <w:r w:rsidRPr="00A65F97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и выявлены условия оптимального использования игровых пространств в образовательном процессе тематического характера. </w:t>
      </w: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A65F97">
        <w:rPr>
          <w:rFonts w:ascii="Times New Roman" w:hAnsi="Times New Roman" w:cs="Times New Roman"/>
          <w:sz w:val="28"/>
          <w:szCs w:val="28"/>
        </w:rPr>
        <w:t>азработано и реализовано содержание содеятельности с дошкольниками, в котором наиболее полно представлены возможности театрализованной и сюжетно-ролевой игры, позволяющей каждому ребёнку быть активным участником образовательных ситуаций; актуализировано использование произведений искусства, художественное содержание которых интересно и понятно дошкольникам разного возраста; организованы вариативные формы сотворчества педагогов, детей и родителей в рамках образовательного процесса; включение в образовательное пространство дошкольного образовательного учреждения вариативных игровых методов образования детей. В качестве критериев, определяющихположительную динамику развития детей в условиях использования игровых пространств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F97">
        <w:rPr>
          <w:rFonts w:ascii="Times New Roman" w:hAnsi="Times New Roman" w:cs="Times New Roman"/>
          <w:sz w:val="28"/>
          <w:szCs w:val="28"/>
        </w:rPr>
        <w:t xml:space="preserve"> были выделены: личностные новообразовани</w:t>
      </w:r>
      <w:proofErr w:type="gramStart"/>
      <w:r w:rsidRPr="00A65F97">
        <w:rPr>
          <w:rFonts w:ascii="Times New Roman" w:hAnsi="Times New Roman" w:cs="Times New Roman"/>
          <w:sz w:val="28"/>
          <w:szCs w:val="28"/>
        </w:rPr>
        <w:t>я</w:t>
      </w:r>
      <w:r w:rsidRPr="007704F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704F4">
        <w:rPr>
          <w:rFonts w:ascii="Times New Roman" w:hAnsi="Times New Roman" w:cs="Times New Roman"/>
          <w:sz w:val="28"/>
          <w:szCs w:val="28"/>
        </w:rPr>
        <w:t xml:space="preserve">любознательность, самостоятельность, открытость, коммуникативность);динамика </w:t>
      </w:r>
      <w:r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7704F4">
        <w:rPr>
          <w:rFonts w:ascii="Times New Roman" w:hAnsi="Times New Roman" w:cs="Times New Roman"/>
          <w:sz w:val="28"/>
          <w:szCs w:val="28"/>
        </w:rPr>
        <w:t>проявлений эмоционального интеллекта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04F4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704F4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04F4">
        <w:rPr>
          <w:rFonts w:ascii="Times New Roman" w:hAnsi="Times New Roman" w:cs="Times New Roman"/>
          <w:sz w:val="28"/>
          <w:szCs w:val="28"/>
        </w:rPr>
        <w:t>, креативных и коммуникативных умений.</w:t>
      </w:r>
    </w:p>
    <w:p w:rsidR="008E18A4" w:rsidRPr="009A5893" w:rsidRDefault="008E18A4" w:rsidP="008E18A4">
      <w:pPr>
        <w:pStyle w:val="a3"/>
        <w:spacing w:after="0" w:line="276" w:lineRule="auto"/>
        <w:ind w:left="-426" w:firstLine="709"/>
        <w:contextualSpacing/>
        <w:jc w:val="both"/>
        <w:rPr>
          <w:sz w:val="28"/>
          <w:szCs w:val="28"/>
        </w:rPr>
      </w:pPr>
      <w:r w:rsidRPr="00500B3E">
        <w:rPr>
          <w:sz w:val="28"/>
          <w:szCs w:val="28"/>
        </w:rPr>
        <w:t>В рамках инновационной деятельности мы встретились с рядом мало знакомых терминов, научных категорий, осмысление которых заставило по-новому взглянуть на многие аспекты профессиональной образовательной деятельности. Так «игровое пространство» мы научились понимать как целенаправленно организованную предметно-пространственную, социально-ориентированную среду, опосредующую возникновение и разворачивание игровой деятельности детей в определённый отрезок времени. Игровое пространство «возникает» в предметно - развивающей среде</w:t>
      </w:r>
      <w:r>
        <w:rPr>
          <w:sz w:val="28"/>
          <w:szCs w:val="28"/>
        </w:rPr>
        <w:t>. П</w:t>
      </w:r>
      <w:r w:rsidRPr="00500B3E">
        <w:rPr>
          <w:sz w:val="28"/>
          <w:szCs w:val="28"/>
        </w:rPr>
        <w:t>редметная среда без субъектов её использования не функционирует, «не выполняет» своей развивающей функции - пробуждения фантазии и действий ребенка. Игровое пространство играет незаменимую роль для развития детей в активной самостоятельной деятельности. Отсюда, в</w:t>
      </w:r>
      <w:r w:rsidRPr="00500B3E">
        <w:rPr>
          <w:rFonts w:eastAsia="Calibri"/>
          <w:sz w:val="28"/>
          <w:szCs w:val="28"/>
        </w:rPr>
        <w:t>ажнейшей задачей в работе с детьми, является организация такого средового окружения, которое бы притягивало, увлекало детей, раскрывало возможности для формирования в сознании ребёнка не только основ формального мышления, способствуя развитию и обогащению интеллектуально - познавательных компетенций, но и обеспечивало бесценную для дошкольника практику «переживания-деятельности».</w:t>
      </w:r>
      <w:r w:rsidRPr="00500B3E">
        <w:rPr>
          <w:sz w:val="28"/>
          <w:szCs w:val="28"/>
        </w:rPr>
        <w:t xml:space="preserve"> Игровое пространство – это территория и время, когда ребенок может чувствовать себя свободно, играть, устанавливая свои правила использования территории, обустраивая её по своему вкусу и удобству</w:t>
      </w:r>
      <w:r w:rsidRPr="00500B3E">
        <w:rPr>
          <w:rFonts w:eastAsia="Calibri"/>
          <w:sz w:val="28"/>
          <w:szCs w:val="28"/>
        </w:rPr>
        <w:t xml:space="preserve">» </w:t>
      </w:r>
      <w:r w:rsidRPr="00283294">
        <w:rPr>
          <w:sz w:val="28"/>
          <w:szCs w:val="28"/>
        </w:rPr>
        <w:t>[</w:t>
      </w:r>
      <w:r>
        <w:rPr>
          <w:sz w:val="28"/>
          <w:szCs w:val="28"/>
        </w:rPr>
        <w:t>5, 6</w:t>
      </w:r>
      <w:r w:rsidRPr="00283294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9A5893">
        <w:rPr>
          <w:sz w:val="28"/>
          <w:szCs w:val="28"/>
        </w:rPr>
        <w:t>В процессе осмысления сути понятий необходимых для осуществления инновационной работы было сформулировано рабочее понятие «игровой опыт», основанное на его толковании Л.С. Выго</w:t>
      </w:r>
      <w:r>
        <w:rPr>
          <w:sz w:val="28"/>
          <w:szCs w:val="28"/>
        </w:rPr>
        <w:t>т</w:t>
      </w:r>
      <w:r w:rsidRPr="009A5893">
        <w:rPr>
          <w:sz w:val="28"/>
          <w:szCs w:val="28"/>
        </w:rPr>
        <w:t xml:space="preserve">ским. Под игровым опытом ребёнка дошкольного возраста мы понимаем </w:t>
      </w:r>
      <w:r>
        <w:rPr>
          <w:sz w:val="28"/>
          <w:szCs w:val="28"/>
        </w:rPr>
        <w:t>«</w:t>
      </w:r>
      <w:r w:rsidRPr="009A5893">
        <w:rPr>
          <w:sz w:val="28"/>
          <w:szCs w:val="28"/>
        </w:rPr>
        <w:t xml:space="preserve">совокупность возникающих и развивающихся в игровом пространстве психических новообразований субъекта игры, оказывающих влияние на общее </w:t>
      </w:r>
      <w:r w:rsidRPr="009A5893">
        <w:rPr>
          <w:sz w:val="28"/>
          <w:szCs w:val="28"/>
        </w:rPr>
        <w:lastRenderedPageBreak/>
        <w:t xml:space="preserve">психическое развитие, становление личности, совершенствование базовых умений в осуществлении социально-ориентированных коммуникаций и построении конструктивных отношений в реальной жизни. </w:t>
      </w:r>
      <w:proofErr w:type="gramStart"/>
      <w:r>
        <w:rPr>
          <w:sz w:val="28"/>
          <w:szCs w:val="28"/>
        </w:rPr>
        <w:t>Игровой опыт опосредует освоение детьми умений</w:t>
      </w:r>
      <w:r w:rsidRPr="009A5893">
        <w:rPr>
          <w:sz w:val="28"/>
          <w:szCs w:val="28"/>
        </w:rPr>
        <w:t>: понять, принять, признать позицию «другого», договариваться; участвовать в диалоге, полилоге, формулировать высказывания: приветствие, обращение, предложение, умозаключение; гибко менять модели «этичного ситуационного поведения»; соответствовать принимаемым на себя игровым или социальным ролям в действиях, моделях поведения, эмоциональных проявлениях; организовать и\или принять участие в содеятельности; рефлексировать</w:t>
      </w:r>
      <w:r>
        <w:rPr>
          <w:sz w:val="28"/>
          <w:szCs w:val="28"/>
        </w:rPr>
        <w:t xml:space="preserve">» </w:t>
      </w:r>
      <w:r w:rsidRPr="008E18A4">
        <w:rPr>
          <w:sz w:val="28"/>
          <w:szCs w:val="28"/>
        </w:rPr>
        <w:t>[</w:t>
      </w:r>
      <w:r>
        <w:rPr>
          <w:sz w:val="28"/>
          <w:szCs w:val="28"/>
        </w:rPr>
        <w:t>9</w:t>
      </w:r>
      <w:r w:rsidRPr="008E18A4">
        <w:rPr>
          <w:sz w:val="28"/>
          <w:szCs w:val="28"/>
        </w:rPr>
        <w:t>]</w:t>
      </w:r>
      <w:r>
        <w:rPr>
          <w:sz w:val="28"/>
          <w:szCs w:val="28"/>
        </w:rPr>
        <w:t>.</w:t>
      </w:r>
      <w:proofErr w:type="gramEnd"/>
    </w:p>
    <w:p w:rsidR="008E18A4" w:rsidRDefault="008E18A4" w:rsidP="008E18A4">
      <w:pPr>
        <w:pStyle w:val="a3"/>
        <w:spacing w:after="0" w:line="276" w:lineRule="auto"/>
        <w:ind w:left="-426" w:firstLine="709"/>
        <w:contextualSpacing/>
        <w:jc w:val="both"/>
        <w:rPr>
          <w:sz w:val="28"/>
          <w:szCs w:val="28"/>
        </w:rPr>
      </w:pPr>
      <w:r w:rsidRPr="00500B3E">
        <w:rPr>
          <w:sz w:val="28"/>
          <w:szCs w:val="28"/>
        </w:rPr>
        <w:t xml:space="preserve">Необходимость моделирования «пространства детской игры» обусловлена тем, что современный ребенок с рождения попадает в быстро меняющийся, насыщенный потоками информации мир, не </w:t>
      </w:r>
      <w:proofErr w:type="gramStart"/>
      <w:r w:rsidRPr="00500B3E">
        <w:rPr>
          <w:sz w:val="28"/>
          <w:szCs w:val="28"/>
        </w:rPr>
        <w:t>успевая</w:t>
      </w:r>
      <w:proofErr w:type="gramEnd"/>
      <w:r w:rsidRPr="00500B3E">
        <w:rPr>
          <w:sz w:val="28"/>
          <w:szCs w:val="28"/>
        </w:rPr>
        <w:t xml:space="preserve"> остановится, успокоиться, ощутить себя изнутри - «Я-сам» (</w:t>
      </w:r>
      <w:r w:rsidRPr="00500B3E">
        <w:rPr>
          <w:sz w:val="28"/>
          <w:szCs w:val="28"/>
          <w:lang w:val="en-US"/>
        </w:rPr>
        <w:t>I</w:t>
      </w:r>
      <w:r w:rsidRPr="00283294">
        <w:rPr>
          <w:sz w:val="28"/>
          <w:szCs w:val="28"/>
        </w:rPr>
        <w:t>-</w:t>
      </w:r>
      <w:r w:rsidRPr="00500B3E">
        <w:rPr>
          <w:sz w:val="28"/>
          <w:szCs w:val="28"/>
          <w:lang w:val="en-US"/>
        </w:rPr>
        <w:t>self</w:t>
      </w:r>
      <w:r w:rsidRPr="00500B3E">
        <w:rPr>
          <w:sz w:val="28"/>
          <w:szCs w:val="28"/>
        </w:rPr>
        <w:t>)и «Моё Я» (</w:t>
      </w:r>
      <w:r w:rsidRPr="00500B3E">
        <w:rPr>
          <w:sz w:val="28"/>
          <w:szCs w:val="28"/>
          <w:lang w:val="en-US"/>
        </w:rPr>
        <w:t>me</w:t>
      </w:r>
      <w:r w:rsidRPr="00283294">
        <w:rPr>
          <w:sz w:val="28"/>
          <w:szCs w:val="28"/>
        </w:rPr>
        <w:t>-</w:t>
      </w:r>
      <w:r w:rsidRPr="00500B3E">
        <w:rPr>
          <w:sz w:val="28"/>
          <w:szCs w:val="28"/>
          <w:lang w:val="en-US"/>
        </w:rPr>
        <w:t>self</w:t>
      </w:r>
      <w:r w:rsidRPr="00500B3E">
        <w:rPr>
          <w:sz w:val="28"/>
          <w:szCs w:val="28"/>
        </w:rPr>
        <w:t>). Скорость мелькания образов, понятий, представлений закрывает возможность глубоко «прожить» события, выработать к ним личностное отношение</w:t>
      </w:r>
      <w:proofErr w:type="gramStart"/>
      <w:r w:rsidRPr="00500B3E">
        <w:rPr>
          <w:sz w:val="28"/>
          <w:szCs w:val="28"/>
        </w:rPr>
        <w:t>.Н</w:t>
      </w:r>
      <w:proofErr w:type="gramEnd"/>
      <w:r w:rsidRPr="00500B3E">
        <w:rPr>
          <w:sz w:val="28"/>
          <w:szCs w:val="28"/>
        </w:rPr>
        <w:t xml:space="preserve">а наш взгляд, детский сад, должен стать местом, где «течение жизни» воспринимается малышом не только с информационно - познавательной стороны, но и со стороны чувственного, субъективно личностного, активно-созидательного в нём участия. Педагог должен в совершенстве владеть умением моделировать вариативные </w:t>
      </w:r>
      <w:r>
        <w:rPr>
          <w:sz w:val="28"/>
          <w:szCs w:val="28"/>
        </w:rPr>
        <w:t>ситуации</w:t>
      </w:r>
      <w:r w:rsidRPr="00500B3E">
        <w:rPr>
          <w:sz w:val="28"/>
          <w:szCs w:val="28"/>
        </w:rPr>
        <w:t xml:space="preserve"> содеятельности с детьми, предметно-развивающую организацию пространства группы, с целью обеспечения условий свободного, полноценного развития, соразмерного индивидуальному потенциалу каждого ребёнка</w:t>
      </w:r>
      <w:proofErr w:type="gramStart"/>
      <w:r w:rsidRPr="00500B3E">
        <w:rPr>
          <w:sz w:val="28"/>
          <w:szCs w:val="28"/>
        </w:rPr>
        <w:t>.П</w:t>
      </w:r>
      <w:proofErr w:type="gramEnd"/>
      <w:r w:rsidRPr="00500B3E">
        <w:rPr>
          <w:sz w:val="28"/>
          <w:szCs w:val="28"/>
        </w:rPr>
        <w:t>одходы к моделированию«игровых пространств» определила технология блочно – тематического планирования образовательного процесса</w:t>
      </w:r>
      <w:r w:rsidRPr="008E18A4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Pr="008E18A4">
        <w:rPr>
          <w:sz w:val="28"/>
          <w:szCs w:val="28"/>
        </w:rPr>
        <w:t>]</w:t>
      </w:r>
      <w:r w:rsidRPr="00500B3E">
        <w:rPr>
          <w:sz w:val="28"/>
          <w:szCs w:val="28"/>
        </w:rPr>
        <w:t xml:space="preserve">. </w:t>
      </w:r>
    </w:p>
    <w:p w:rsidR="008E18A4" w:rsidRDefault="008E18A4" w:rsidP="008E18A4">
      <w:pPr>
        <w:pStyle w:val="a3"/>
        <w:spacing w:after="0" w:line="276" w:lineRule="auto"/>
        <w:ind w:left="-426" w:firstLine="709"/>
        <w:contextualSpacing/>
        <w:jc w:val="both"/>
        <w:rPr>
          <w:sz w:val="28"/>
          <w:szCs w:val="28"/>
        </w:rPr>
      </w:pPr>
      <w:r w:rsidRPr="00500B3E">
        <w:rPr>
          <w:sz w:val="28"/>
          <w:szCs w:val="28"/>
        </w:rPr>
        <w:t>На момент «ситуационного анализа» организация предметно-развивающей среды в большинстве групп нашего детского сада не обеспечивала возможностей быстрого и гибкого изменения условно-временных и предметно-структурных игровых пространств</w:t>
      </w:r>
      <w:r>
        <w:rPr>
          <w:sz w:val="28"/>
          <w:szCs w:val="28"/>
        </w:rPr>
        <w:t>;</w:t>
      </w:r>
      <w:r w:rsidRPr="00500B3E">
        <w:rPr>
          <w:sz w:val="28"/>
          <w:szCs w:val="28"/>
        </w:rPr>
        <w:t xml:space="preserve"> оптимальныхусловий для возникновения и разворачивания самостоятельной творческой игры детей, не соответствовала «требованиям ФГОС ДОк условиям реализации основной образовательной программы». С целью преодоления «традиционного подхода» к организации среды, мы стали осваивать принципы организации «игровых пространств», которые должны были стать «привлекательными центрами обеспечения природосообразных потребностей детей</w:t>
      </w:r>
      <w:r>
        <w:rPr>
          <w:sz w:val="28"/>
          <w:szCs w:val="28"/>
        </w:rPr>
        <w:t>»</w:t>
      </w:r>
      <w:r w:rsidRPr="00500B3E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500B3E">
        <w:rPr>
          <w:rStyle w:val="1"/>
          <w:sz w:val="28"/>
          <w:szCs w:val="28"/>
        </w:rPr>
        <w:t>одержани</w:t>
      </w:r>
      <w:r>
        <w:rPr>
          <w:rStyle w:val="1"/>
          <w:sz w:val="28"/>
          <w:szCs w:val="28"/>
        </w:rPr>
        <w:t xml:space="preserve">е </w:t>
      </w:r>
      <w:proofErr w:type="gramStart"/>
      <w:r w:rsidRPr="00500B3E">
        <w:rPr>
          <w:rStyle w:val="1"/>
          <w:sz w:val="28"/>
          <w:szCs w:val="28"/>
        </w:rPr>
        <w:t>игровых</w:t>
      </w:r>
      <w:proofErr w:type="gramEnd"/>
      <w:r w:rsidRPr="00500B3E">
        <w:rPr>
          <w:rStyle w:val="1"/>
          <w:sz w:val="28"/>
          <w:szCs w:val="28"/>
        </w:rPr>
        <w:t xml:space="preserve"> центров</w:t>
      </w:r>
      <w:r>
        <w:rPr>
          <w:rStyle w:val="1"/>
          <w:sz w:val="28"/>
          <w:szCs w:val="28"/>
        </w:rPr>
        <w:t>стало</w:t>
      </w:r>
      <w:r w:rsidRPr="00500B3E">
        <w:rPr>
          <w:rStyle w:val="1"/>
          <w:sz w:val="28"/>
          <w:szCs w:val="28"/>
        </w:rPr>
        <w:t xml:space="preserve"> меняться ежедневно, в соответствии с </w:t>
      </w:r>
      <w:r>
        <w:rPr>
          <w:rStyle w:val="1"/>
          <w:sz w:val="28"/>
          <w:szCs w:val="28"/>
        </w:rPr>
        <w:t>концепцией</w:t>
      </w:r>
      <w:r w:rsidRPr="00500B3E">
        <w:rPr>
          <w:rStyle w:val="1"/>
          <w:sz w:val="28"/>
          <w:szCs w:val="28"/>
        </w:rPr>
        <w:t xml:space="preserve"> организации дня и тематикой недельного образовательного проекта</w:t>
      </w:r>
      <w:r w:rsidRPr="00500B3E">
        <w:rPr>
          <w:sz w:val="28"/>
          <w:szCs w:val="28"/>
        </w:rPr>
        <w:t>»</w:t>
      </w:r>
      <w:r w:rsidRPr="008E18A4">
        <w:rPr>
          <w:sz w:val="28"/>
          <w:szCs w:val="28"/>
        </w:rPr>
        <w:t>[</w:t>
      </w:r>
      <w:r>
        <w:rPr>
          <w:sz w:val="28"/>
          <w:szCs w:val="28"/>
        </w:rPr>
        <w:t>9</w:t>
      </w:r>
      <w:r w:rsidRPr="008E18A4">
        <w:rPr>
          <w:sz w:val="28"/>
          <w:szCs w:val="28"/>
        </w:rPr>
        <w:t>]</w:t>
      </w:r>
      <w:r w:rsidRPr="00500B3E">
        <w:rPr>
          <w:sz w:val="28"/>
          <w:szCs w:val="28"/>
        </w:rPr>
        <w:t xml:space="preserve">.Одно из важнейших профессиональных умений педагога - </w:t>
      </w:r>
      <w:r>
        <w:rPr>
          <w:sz w:val="28"/>
          <w:szCs w:val="28"/>
        </w:rPr>
        <w:t>стать</w:t>
      </w:r>
      <w:r w:rsidRPr="00500B3E">
        <w:rPr>
          <w:sz w:val="28"/>
          <w:szCs w:val="28"/>
        </w:rPr>
        <w:t xml:space="preserve"> партнёром в процессе образовательного взаимодействия в т.ч. игрового характера. В рамках проекта </w:t>
      </w:r>
      <w:r w:rsidRPr="00500B3E">
        <w:rPr>
          <w:sz w:val="28"/>
          <w:szCs w:val="28"/>
        </w:rPr>
        <w:lastRenderedPageBreak/>
        <w:t>педагоги ДОУ обога</w:t>
      </w:r>
      <w:r>
        <w:rPr>
          <w:sz w:val="28"/>
          <w:szCs w:val="28"/>
        </w:rPr>
        <w:t>щали</w:t>
      </w:r>
      <w:r w:rsidRPr="00500B3E">
        <w:rPr>
          <w:sz w:val="28"/>
          <w:szCs w:val="28"/>
        </w:rPr>
        <w:t xml:space="preserve"> опыт использования палитры микротехнологий и специальных приёмов, </w:t>
      </w:r>
      <w:r>
        <w:rPr>
          <w:sz w:val="28"/>
          <w:szCs w:val="28"/>
        </w:rPr>
        <w:t>пополняющих</w:t>
      </w:r>
      <w:r w:rsidRPr="00500B3E">
        <w:rPr>
          <w:sz w:val="28"/>
          <w:szCs w:val="28"/>
        </w:rPr>
        <w:t xml:space="preserve"> игровой опыт детей разного дошкольного возраста. Это технологии обучения детей изображению в игре, организация игр-имитаций, кратковременных театрализованных игр («моментальных драматизаций»), обогащение практики музыкально-пластических импровизаций, использование игровых приёмов, игровых ситуаций, актуализация игровых мотивов в любой деятельности. Это практик</w:t>
      </w:r>
      <w:r>
        <w:rPr>
          <w:sz w:val="28"/>
          <w:szCs w:val="28"/>
        </w:rPr>
        <w:t>а</w:t>
      </w:r>
      <w:r w:rsidRPr="00500B3E">
        <w:rPr>
          <w:sz w:val="28"/>
          <w:szCs w:val="28"/>
        </w:rPr>
        <w:t xml:space="preserve"> обыгрывания продуктов деятельности; «проживани</w:t>
      </w:r>
      <w:r>
        <w:rPr>
          <w:sz w:val="28"/>
          <w:szCs w:val="28"/>
        </w:rPr>
        <w:t>я</w:t>
      </w:r>
      <w:r w:rsidRPr="00500B3E">
        <w:rPr>
          <w:sz w:val="28"/>
          <w:szCs w:val="28"/>
        </w:rPr>
        <w:t>» в игре образов героев</w:t>
      </w:r>
      <w:r>
        <w:rPr>
          <w:sz w:val="28"/>
          <w:szCs w:val="28"/>
        </w:rPr>
        <w:t>,</w:t>
      </w:r>
      <w:r w:rsidRPr="00500B3E">
        <w:rPr>
          <w:sz w:val="28"/>
          <w:szCs w:val="28"/>
        </w:rPr>
        <w:t xml:space="preserve"> тем </w:t>
      </w:r>
      <w:r>
        <w:rPr>
          <w:sz w:val="28"/>
          <w:szCs w:val="28"/>
        </w:rPr>
        <w:t xml:space="preserve">и сюжетов </w:t>
      </w:r>
      <w:r w:rsidRPr="00500B3E">
        <w:rPr>
          <w:sz w:val="28"/>
          <w:szCs w:val="28"/>
        </w:rPr>
        <w:t xml:space="preserve">произведений литературного, изобразительного, музыкального, театрального искусства, искусства мультипликации и др. </w:t>
      </w:r>
      <w:r>
        <w:rPr>
          <w:sz w:val="28"/>
          <w:szCs w:val="28"/>
        </w:rPr>
        <w:t>Как показала инновационная практика, в</w:t>
      </w:r>
      <w:r w:rsidRPr="00500B3E">
        <w:rPr>
          <w:sz w:val="28"/>
          <w:szCs w:val="28"/>
        </w:rPr>
        <w:t xml:space="preserve">ладение палитрой приёмов </w:t>
      </w:r>
      <w:r>
        <w:rPr>
          <w:sz w:val="28"/>
          <w:szCs w:val="28"/>
        </w:rPr>
        <w:t>обогащения игро</w:t>
      </w:r>
      <w:r w:rsidRPr="00500B3E">
        <w:rPr>
          <w:sz w:val="28"/>
          <w:szCs w:val="28"/>
        </w:rPr>
        <w:t>вого опыта дошкольников требует от педагогов развито</w:t>
      </w:r>
      <w:r>
        <w:rPr>
          <w:sz w:val="28"/>
          <w:szCs w:val="28"/>
        </w:rPr>
        <w:t>го</w:t>
      </w:r>
      <w:r w:rsidRPr="00500B3E">
        <w:rPr>
          <w:sz w:val="28"/>
          <w:szCs w:val="28"/>
        </w:rPr>
        <w:t xml:space="preserve"> творческо</w:t>
      </w:r>
      <w:r>
        <w:rPr>
          <w:sz w:val="28"/>
          <w:szCs w:val="28"/>
        </w:rPr>
        <w:t>го</w:t>
      </w:r>
      <w:r w:rsidRPr="00500B3E">
        <w:rPr>
          <w:sz w:val="28"/>
          <w:szCs w:val="28"/>
        </w:rPr>
        <w:t xml:space="preserve"> воображени</w:t>
      </w:r>
      <w:r>
        <w:rPr>
          <w:sz w:val="28"/>
          <w:szCs w:val="28"/>
        </w:rPr>
        <w:t>я</w:t>
      </w:r>
      <w:r w:rsidRPr="00500B3E">
        <w:rPr>
          <w:sz w:val="28"/>
          <w:szCs w:val="28"/>
        </w:rPr>
        <w:t>, эмоционально-эстетическ</w:t>
      </w:r>
      <w:r>
        <w:rPr>
          <w:sz w:val="28"/>
          <w:szCs w:val="28"/>
        </w:rPr>
        <w:t>ой</w:t>
      </w:r>
      <w:r w:rsidRPr="00500B3E">
        <w:rPr>
          <w:sz w:val="28"/>
          <w:szCs w:val="28"/>
        </w:rPr>
        <w:t xml:space="preserve"> и художественн</w:t>
      </w:r>
      <w:r>
        <w:rPr>
          <w:sz w:val="28"/>
          <w:szCs w:val="28"/>
        </w:rPr>
        <w:t>ой</w:t>
      </w:r>
      <w:r w:rsidRPr="00500B3E">
        <w:rPr>
          <w:sz w:val="28"/>
          <w:szCs w:val="28"/>
        </w:rPr>
        <w:t xml:space="preserve"> отзывчивост</w:t>
      </w:r>
      <w:r>
        <w:rPr>
          <w:sz w:val="28"/>
          <w:szCs w:val="28"/>
        </w:rPr>
        <w:t>и</w:t>
      </w:r>
      <w:r w:rsidRPr="00500B3E">
        <w:rPr>
          <w:sz w:val="28"/>
          <w:szCs w:val="28"/>
        </w:rPr>
        <w:t>, выразительност</w:t>
      </w:r>
      <w:r>
        <w:rPr>
          <w:sz w:val="28"/>
          <w:szCs w:val="28"/>
        </w:rPr>
        <w:t>и</w:t>
      </w:r>
      <w:r w:rsidRPr="00500B3E">
        <w:rPr>
          <w:sz w:val="28"/>
          <w:szCs w:val="28"/>
        </w:rPr>
        <w:t xml:space="preserve"> речи, пластик</w:t>
      </w:r>
      <w:r>
        <w:rPr>
          <w:sz w:val="28"/>
          <w:szCs w:val="28"/>
        </w:rPr>
        <w:t>и</w:t>
      </w:r>
      <w:r w:rsidRPr="00500B3E">
        <w:rPr>
          <w:sz w:val="28"/>
          <w:szCs w:val="28"/>
        </w:rPr>
        <w:t xml:space="preserve"> движений, жестов, мимики; чуткост</w:t>
      </w:r>
      <w:r>
        <w:rPr>
          <w:sz w:val="28"/>
          <w:szCs w:val="28"/>
        </w:rPr>
        <w:t xml:space="preserve">и и </w:t>
      </w:r>
      <w:r w:rsidRPr="00500B3E">
        <w:rPr>
          <w:sz w:val="28"/>
          <w:szCs w:val="28"/>
        </w:rPr>
        <w:t xml:space="preserve"> готовност</w:t>
      </w:r>
      <w:r>
        <w:rPr>
          <w:sz w:val="28"/>
          <w:szCs w:val="28"/>
        </w:rPr>
        <w:t>и</w:t>
      </w:r>
      <w:r w:rsidRPr="00500B3E">
        <w:rPr>
          <w:sz w:val="28"/>
          <w:szCs w:val="28"/>
        </w:rPr>
        <w:t xml:space="preserve"> всегда поддержать или активизировать игровую инициативу детей </w:t>
      </w:r>
      <w:r w:rsidRPr="008E18A4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8E18A4">
        <w:rPr>
          <w:sz w:val="28"/>
          <w:szCs w:val="28"/>
        </w:rPr>
        <w:t>]</w:t>
      </w:r>
      <w:r w:rsidRPr="00500B3E">
        <w:rPr>
          <w:sz w:val="28"/>
          <w:szCs w:val="28"/>
        </w:rPr>
        <w:t>. Педагог должен уметь анализировать соразмерность и целесообразность использования любых игровых приёмов и\или игр, моделировать, проектировать и планировать место игровых пространств в течение дня, недели и т.д. Игровые компетенции педагога предполагают его осведомлённость в вариативных формах использования игровых пространств в конкретных ситуациях образовательной содеятельности с детьми</w:t>
      </w:r>
      <w:r>
        <w:rPr>
          <w:sz w:val="28"/>
          <w:szCs w:val="28"/>
        </w:rPr>
        <w:t xml:space="preserve">, что </w:t>
      </w:r>
      <w:r w:rsidRPr="00500B3E">
        <w:rPr>
          <w:sz w:val="28"/>
          <w:szCs w:val="28"/>
        </w:rPr>
        <w:t xml:space="preserve">является одним из основных </w:t>
      </w:r>
      <w:r>
        <w:rPr>
          <w:sz w:val="28"/>
          <w:szCs w:val="28"/>
        </w:rPr>
        <w:t>условий</w:t>
      </w:r>
      <w:r w:rsidRPr="00500B3E">
        <w:rPr>
          <w:sz w:val="28"/>
          <w:szCs w:val="28"/>
        </w:rPr>
        <w:t xml:space="preserve"> решения проблемы </w:t>
      </w:r>
      <w:r>
        <w:rPr>
          <w:sz w:val="28"/>
          <w:szCs w:val="28"/>
        </w:rPr>
        <w:t xml:space="preserve">косвенного </w:t>
      </w:r>
      <w:r w:rsidRPr="00500B3E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процессом </w:t>
      </w:r>
      <w:r w:rsidRPr="00500B3E">
        <w:rPr>
          <w:sz w:val="28"/>
          <w:szCs w:val="28"/>
        </w:rPr>
        <w:t>природосообразн</w:t>
      </w:r>
      <w:r>
        <w:rPr>
          <w:sz w:val="28"/>
          <w:szCs w:val="28"/>
        </w:rPr>
        <w:t>ого развития детей в игре.</w:t>
      </w:r>
    </w:p>
    <w:p w:rsidR="008E18A4" w:rsidRPr="00500B3E" w:rsidRDefault="008E18A4" w:rsidP="008E18A4">
      <w:pPr>
        <w:spacing w:after="0"/>
        <w:ind w:left="-426"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3E">
        <w:rPr>
          <w:rFonts w:ascii="Times New Roman" w:hAnsi="Times New Roman" w:cs="Times New Roman"/>
          <w:sz w:val="28"/>
          <w:szCs w:val="28"/>
        </w:rPr>
        <w:t xml:space="preserve">Внесение изменений в «Закон об образовании», выход ФГТ, позже - ФГОС ДО и ряда нормативных документов, регламентирующих деятельность дошкольного учреждения, способствовало пересмотру ключевых подходов к образованию детей дошкольного возраста. Педагоги получили возможность выбора вариативных образовательных программ, право внесения в процесс их реализации регионального компонента, своего творческого опыта. Эти события совпали с кардинальными социально-экономическими, политическими изменениями, утратой прежних моральных ценностей, целого ряда важнейших национальных традиций и устоев. Тренд интеллектуального развития детей дошкольного возраста стал «поглощать» традиционно накопленный, бесценный опыт воспитания детей в игре, в художественной практике, в межличностном игровом и конструктивном общении, образующем ничем не заменимую субкультуру детства. В возникшей ситуации «запросы» родителей так же устремились в область интеллектуального развития и подготовки детей к школьному обучению. </w:t>
      </w:r>
      <w:r>
        <w:rPr>
          <w:rFonts w:ascii="Times New Roman" w:hAnsi="Times New Roman" w:cs="Times New Roman"/>
          <w:sz w:val="28"/>
          <w:szCs w:val="28"/>
        </w:rPr>
        <w:t>Современный р</w:t>
      </w:r>
      <w:r w:rsidRPr="00500B3E">
        <w:rPr>
          <w:rFonts w:ascii="Times New Roman" w:hAnsi="Times New Roman" w:cs="Times New Roman"/>
          <w:sz w:val="28"/>
          <w:szCs w:val="28"/>
        </w:rPr>
        <w:t xml:space="preserve">ебёнок много знает, умеет с раннего возраста пользоваться разнообразными, доступными техническими средствами, открыт несоразмерным потокам информации. Дети ориентируются в способах </w:t>
      </w:r>
      <w:r w:rsidRPr="00500B3E">
        <w:rPr>
          <w:rFonts w:ascii="Times New Roman" w:hAnsi="Times New Roman" w:cs="Times New Roman"/>
          <w:sz w:val="28"/>
          <w:szCs w:val="28"/>
        </w:rPr>
        <w:lastRenderedPageBreak/>
        <w:t>управления информационными ресурсами с помощью телевизора, компьютера, планшета, сотового телефона. Задача современного педагога использовать эти умения, придавая им «природосообразную» целевую направленность, формируя установку на извлечение максимума пользы не только развлекательного свойства, но и стимулов для саморазвития, самообразования и самовоспитания. К сожалению, с</w:t>
      </w:r>
      <w:r>
        <w:rPr>
          <w:rFonts w:ascii="Times New Roman" w:hAnsi="Times New Roman" w:cs="Times New Roman"/>
          <w:sz w:val="28"/>
          <w:szCs w:val="28"/>
        </w:rPr>
        <w:t>егодняшниевоспитанники ДОУ</w:t>
      </w:r>
      <w:r w:rsidRPr="00500B3E">
        <w:rPr>
          <w:rFonts w:ascii="Times New Roman" w:hAnsi="Times New Roman" w:cs="Times New Roman"/>
          <w:sz w:val="28"/>
          <w:szCs w:val="28"/>
        </w:rPr>
        <w:t xml:space="preserve">, очевидно, отстают от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500B3E">
        <w:rPr>
          <w:rFonts w:ascii="Times New Roman" w:hAnsi="Times New Roman" w:cs="Times New Roman"/>
          <w:sz w:val="28"/>
          <w:szCs w:val="28"/>
        </w:rPr>
        <w:t>предшествующих поколений в активном использовании речи, особенно образной, эмоциональной, выстроенной по законам этики, направленной на построение «добрых» отношений с окружающим миром (вспомните книгу К.И. Чуковского «От двух до пяти»). Обозначились проблемы, связанные с социально-коммуникативным, креативным, личностным развитием. Детям нелегко осваивать образовательную информацию, требующую концентрации внимания, памяти, волевого усилия; часто сложно наладить конструктивные контакты со сверстниками; для многих остаются не раскрытыми загадки искусства, общечеловеческих ценностей культуры, природы, жизни человека.</w:t>
      </w:r>
    </w:p>
    <w:p w:rsidR="008E18A4" w:rsidRPr="00500B3E" w:rsidRDefault="008E18A4" w:rsidP="008E18A4">
      <w:pPr>
        <w:spacing w:after="0"/>
        <w:ind w:left="-426"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BA0">
        <w:rPr>
          <w:rFonts w:ascii="Times New Roman" w:hAnsi="Times New Roman" w:cs="Times New Roman"/>
          <w:sz w:val="28"/>
          <w:szCs w:val="28"/>
        </w:rPr>
        <w:t xml:space="preserve">В процессе наблюдения за играми воспитанников шестого года жизни </w:t>
      </w:r>
      <w:r>
        <w:rPr>
          <w:rFonts w:ascii="Times New Roman" w:hAnsi="Times New Roman" w:cs="Times New Roman"/>
          <w:sz w:val="28"/>
          <w:szCs w:val="28"/>
        </w:rPr>
        <w:t>(2011 год)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r w:rsidRPr="00A41BA0">
        <w:rPr>
          <w:rFonts w:ascii="Times New Roman" w:hAnsi="Times New Roman" w:cs="Times New Roman"/>
          <w:sz w:val="28"/>
          <w:szCs w:val="28"/>
        </w:rPr>
        <w:t xml:space="preserve"> столкнул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A41BA0">
        <w:rPr>
          <w:rFonts w:ascii="Times New Roman" w:hAnsi="Times New Roman" w:cs="Times New Roman"/>
          <w:sz w:val="28"/>
          <w:szCs w:val="28"/>
        </w:rPr>
        <w:t xml:space="preserve"> с проблемой «скудности» игрового опыта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0B3E">
        <w:rPr>
          <w:rFonts w:ascii="Times New Roman" w:hAnsi="Times New Roman" w:cs="Times New Roman"/>
          <w:sz w:val="28"/>
          <w:szCs w:val="28"/>
        </w:rPr>
        <w:t xml:space="preserve">Несмотря на смену </w:t>
      </w:r>
      <w:r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500B3E">
        <w:rPr>
          <w:rFonts w:ascii="Times New Roman" w:hAnsi="Times New Roman" w:cs="Times New Roman"/>
          <w:sz w:val="28"/>
          <w:szCs w:val="28"/>
        </w:rPr>
        <w:t xml:space="preserve">тем недельных образовательных проектов, ежедневное обогащение предметно-игровой среды, игровая активность детей оставалась на низком уровне. Новые компоненты среды вызывали непродолжительный интерес, который чаще всего ограничивался рассматриванием и вопросами к педагогу: «Что это?», «Зачем?», «Почему?» и пр. Игровые действия детей с предметами, чаще инициировались педагогом и быстро сворачивались, если педагог выходил из игрового пространства. Для решения проблемы, мы определили наиболее эффективные средства, которые, на наш взгляд, могли бы способствовать обогащению игрового опыта детей в самых разных ситуациях. Одним из средств </w:t>
      </w:r>
      <w:proofErr w:type="gramStart"/>
      <w:r w:rsidRPr="00500B3E">
        <w:rPr>
          <w:rFonts w:ascii="Times New Roman" w:hAnsi="Times New Roman" w:cs="Times New Roman"/>
          <w:sz w:val="28"/>
          <w:szCs w:val="28"/>
        </w:rPr>
        <w:t>обогащения игровых компетенций детей шестого года жизни</w:t>
      </w:r>
      <w:proofErr w:type="gramEnd"/>
      <w:r w:rsidRPr="00500B3E">
        <w:rPr>
          <w:rFonts w:ascii="Times New Roman" w:hAnsi="Times New Roman" w:cs="Times New Roman"/>
          <w:sz w:val="28"/>
          <w:szCs w:val="28"/>
        </w:rPr>
        <w:t xml:space="preserve"> было выбрано искусство мультипликации.</w:t>
      </w:r>
    </w:p>
    <w:p w:rsidR="008E18A4" w:rsidRDefault="008E18A4" w:rsidP="008E18A4">
      <w:pPr>
        <w:pStyle w:val="a6"/>
        <w:spacing w:line="276" w:lineRule="auto"/>
        <w:ind w:left="-426" w:right="139" w:firstLine="567"/>
        <w:jc w:val="both"/>
        <w:rPr>
          <w:sz w:val="28"/>
          <w:szCs w:val="28"/>
        </w:rPr>
      </w:pPr>
      <w:r w:rsidRPr="00500B3E">
        <w:rPr>
          <w:sz w:val="28"/>
          <w:szCs w:val="28"/>
        </w:rPr>
        <w:t xml:space="preserve">Мультфильмы играют достаточно большое значение в эмоциональном, художественно-эстетическом и интеллектуальном развитии детей. Они привлекают, развлекают, учат замечать, проживать, понимать добро и зло, честность и осторожность, целесообразность и хитрость; не редко помогают решать сложные этические и нравственные задачи; учат приёмам различения вымысла и реальности; погружают в выразительность, образность и жизненную достоверность приключений героев; побуждают к размышлениям. </w:t>
      </w:r>
    </w:p>
    <w:p w:rsidR="008E18A4" w:rsidRDefault="008E18A4" w:rsidP="008E18A4">
      <w:pPr>
        <w:pStyle w:val="a6"/>
        <w:spacing w:line="276" w:lineRule="auto"/>
        <w:ind w:left="-426" w:right="139" w:firstLine="567"/>
        <w:jc w:val="both"/>
        <w:rPr>
          <w:sz w:val="28"/>
          <w:szCs w:val="28"/>
        </w:rPr>
      </w:pPr>
      <w:r w:rsidRPr="00500B3E">
        <w:rPr>
          <w:sz w:val="28"/>
          <w:szCs w:val="28"/>
        </w:rPr>
        <w:t xml:space="preserve">На первом этапе введения искусства мультипликации в воспитательно-образовательный процесс (2013) </w:t>
      </w:r>
      <w:r>
        <w:rPr>
          <w:sz w:val="28"/>
          <w:szCs w:val="28"/>
        </w:rPr>
        <w:t xml:space="preserve">совместно с детьми шестого года жизни </w:t>
      </w:r>
      <w:r w:rsidRPr="00500B3E">
        <w:rPr>
          <w:sz w:val="28"/>
          <w:szCs w:val="28"/>
        </w:rPr>
        <w:t xml:space="preserve">был разработан и реализован тематический образовательный проект </w:t>
      </w:r>
      <w:r w:rsidRPr="005756E1">
        <w:rPr>
          <w:sz w:val="28"/>
          <w:szCs w:val="28"/>
        </w:rPr>
        <w:t xml:space="preserve">«Смотрим, </w:t>
      </w:r>
      <w:r w:rsidRPr="005756E1">
        <w:rPr>
          <w:sz w:val="28"/>
          <w:szCs w:val="28"/>
        </w:rPr>
        <w:lastRenderedPageBreak/>
        <w:t xml:space="preserve">учимся, играем». Цель проекта - </w:t>
      </w:r>
      <w:r w:rsidRPr="00500B3E">
        <w:rPr>
          <w:sz w:val="28"/>
          <w:szCs w:val="28"/>
        </w:rPr>
        <w:t xml:space="preserve">условия (в т.ч. технологии) введения в </w:t>
      </w:r>
      <w:proofErr w:type="gramStart"/>
      <w:r w:rsidRPr="00500B3E">
        <w:rPr>
          <w:sz w:val="28"/>
          <w:szCs w:val="28"/>
        </w:rPr>
        <w:t>воспитательно – образовательный</w:t>
      </w:r>
      <w:proofErr w:type="gramEnd"/>
      <w:r w:rsidRPr="00500B3E">
        <w:rPr>
          <w:sz w:val="28"/>
          <w:szCs w:val="28"/>
        </w:rPr>
        <w:t xml:space="preserve"> процесс искусства мультипликации; обогащение зрительской, исполнительской и игровой компетенций детей старшего дошкольного возраста в вариативных ситуациях образовательной содеятельности. </w:t>
      </w:r>
    </w:p>
    <w:p w:rsidR="008E18A4" w:rsidRPr="005756E1" w:rsidRDefault="008E18A4" w:rsidP="008E18A4">
      <w:pPr>
        <w:pStyle w:val="a6"/>
        <w:spacing w:line="276" w:lineRule="auto"/>
        <w:ind w:left="-426" w:right="139" w:firstLine="567"/>
        <w:jc w:val="both"/>
        <w:rPr>
          <w:sz w:val="28"/>
          <w:szCs w:val="28"/>
        </w:rPr>
      </w:pPr>
      <w:r w:rsidRPr="005756E1">
        <w:rPr>
          <w:sz w:val="28"/>
          <w:szCs w:val="28"/>
        </w:rPr>
        <w:t>Задачи проекта:</w:t>
      </w:r>
    </w:p>
    <w:p w:rsidR="008E18A4" w:rsidRPr="00500B3E" w:rsidRDefault="008E18A4" w:rsidP="008E18A4">
      <w:pPr>
        <w:spacing w:after="0"/>
        <w:ind w:left="-426"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3E">
        <w:rPr>
          <w:rFonts w:ascii="Times New Roman" w:hAnsi="Times New Roman" w:cs="Times New Roman"/>
          <w:sz w:val="28"/>
          <w:szCs w:val="28"/>
        </w:rPr>
        <w:t xml:space="preserve">- </w:t>
      </w:r>
      <w:r w:rsidRPr="00500B3E">
        <w:rPr>
          <w:rFonts w:ascii="Times New Roman" w:eastAsia="Times New Roman" w:hAnsi="Times New Roman" w:cs="Times New Roman"/>
          <w:sz w:val="28"/>
          <w:szCs w:val="28"/>
        </w:rPr>
        <w:t>организовать систему целенаправленных познавательно-эстетических, проблемно-этических ситуаций посредством просмотра, обсуждения и обыгрывания фрагментов мультфильмов, подобранных в соответствии с темой недели;</w:t>
      </w:r>
    </w:p>
    <w:p w:rsidR="008E18A4" w:rsidRPr="00500B3E" w:rsidRDefault="008E18A4" w:rsidP="008E18A4">
      <w:pPr>
        <w:shd w:val="clear" w:color="auto" w:fill="FFFFFF" w:themeFill="background1"/>
        <w:spacing w:after="0"/>
        <w:ind w:left="-426" w:right="13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3E">
        <w:rPr>
          <w:rFonts w:ascii="Times New Roman" w:eastAsia="Times New Roman" w:hAnsi="Times New Roman" w:cs="Times New Roman"/>
          <w:sz w:val="28"/>
          <w:szCs w:val="28"/>
        </w:rPr>
        <w:t>-  подобрать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0B3E">
        <w:rPr>
          <w:rFonts w:ascii="Times New Roman" w:eastAsia="Times New Roman" w:hAnsi="Times New Roman" w:cs="Times New Roman"/>
          <w:sz w:val="28"/>
          <w:szCs w:val="28"/>
        </w:rPr>
        <w:t xml:space="preserve"> систематизировать совокупность игровых приёмов и упражнений для детей, направленных на активизацию эмоционально – образного восприятия медиаматериала и обогащение игровых компетенций в театрализованных и сюжетно-ролевых играх; </w:t>
      </w:r>
    </w:p>
    <w:p w:rsidR="008E18A4" w:rsidRPr="00500B3E" w:rsidRDefault="008E18A4" w:rsidP="008E18A4">
      <w:pPr>
        <w:shd w:val="clear" w:color="auto" w:fill="FFFFFF" w:themeFill="background1"/>
        <w:spacing w:after="0"/>
        <w:ind w:left="-426" w:right="13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3E">
        <w:rPr>
          <w:rFonts w:ascii="Times New Roman" w:eastAsia="Times New Roman" w:hAnsi="Times New Roman" w:cs="Times New Roman"/>
          <w:sz w:val="28"/>
          <w:szCs w:val="28"/>
        </w:rPr>
        <w:t>- создать условия содействия формированию у детей шестого года жизни культуры коллективного просмотра мультфильмов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мений </w:t>
      </w:r>
      <w:r w:rsidRPr="00500B3E">
        <w:rPr>
          <w:rFonts w:ascii="Times New Roman" w:eastAsia="Times New Roman" w:hAnsi="Times New Roman" w:cs="Times New Roman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</w:rPr>
        <w:t>вовать</w:t>
      </w:r>
      <w:r w:rsidRPr="00500B3E">
        <w:rPr>
          <w:rFonts w:ascii="Times New Roman" w:eastAsia="Times New Roman" w:hAnsi="Times New Roman" w:cs="Times New Roman"/>
          <w:sz w:val="28"/>
          <w:szCs w:val="28"/>
        </w:rPr>
        <w:t xml:space="preserve"> и\или ве</w:t>
      </w:r>
      <w:r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500B3E">
        <w:rPr>
          <w:rFonts w:ascii="Times New Roman" w:eastAsia="Times New Roman" w:hAnsi="Times New Roman" w:cs="Times New Roman"/>
          <w:sz w:val="28"/>
          <w:szCs w:val="28"/>
        </w:rPr>
        <w:t xml:space="preserve"> диалог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00B3E">
        <w:rPr>
          <w:rFonts w:ascii="Times New Roman" w:eastAsia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eastAsia="Times New Roman" w:hAnsi="Times New Roman" w:cs="Times New Roman"/>
          <w:sz w:val="28"/>
          <w:szCs w:val="28"/>
        </w:rPr>
        <w:t>авливать</w:t>
      </w:r>
      <w:r w:rsidRPr="00500B3E">
        <w:rPr>
          <w:rFonts w:ascii="Times New Roman" w:eastAsia="Times New Roman" w:hAnsi="Times New Roman" w:cs="Times New Roman"/>
          <w:sz w:val="28"/>
          <w:szCs w:val="28"/>
        </w:rPr>
        <w:t xml:space="preserve"> партнерски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0B3E">
        <w:rPr>
          <w:rFonts w:ascii="Times New Roman" w:eastAsia="Times New Roman" w:hAnsi="Times New Roman" w:cs="Times New Roman"/>
          <w:sz w:val="28"/>
          <w:szCs w:val="28"/>
        </w:rPr>
        <w:t xml:space="preserve"> взаимоотношени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00B3E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продуктивной и </w:t>
      </w:r>
      <w:r w:rsidRPr="00500B3E">
        <w:rPr>
          <w:rFonts w:ascii="Times New Roman" w:eastAsia="Times New Roman" w:hAnsi="Times New Roman" w:cs="Times New Roman"/>
          <w:sz w:val="28"/>
          <w:szCs w:val="28"/>
        </w:rPr>
        <w:t>игровой содеятельности по мотивам просмотренных произведений;</w:t>
      </w:r>
    </w:p>
    <w:p w:rsidR="008E18A4" w:rsidRPr="00500B3E" w:rsidRDefault="008E18A4" w:rsidP="008E18A4">
      <w:pPr>
        <w:shd w:val="clear" w:color="auto" w:fill="FFFFFF" w:themeFill="background1"/>
        <w:spacing w:after="0"/>
        <w:ind w:left="-426" w:right="13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3E">
        <w:rPr>
          <w:rFonts w:ascii="Times New Roman" w:eastAsia="Times New Roman" w:hAnsi="Times New Roman" w:cs="Times New Roman"/>
          <w:sz w:val="28"/>
          <w:szCs w:val="28"/>
        </w:rPr>
        <w:t>- изучить влияние искусства мультипликации на обогащение игров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опыта </w:t>
      </w:r>
      <w:r w:rsidRPr="00500B3E">
        <w:rPr>
          <w:rFonts w:ascii="Times New Roman" w:eastAsia="Times New Roman" w:hAnsi="Times New Roman" w:cs="Times New Roman"/>
          <w:sz w:val="28"/>
          <w:szCs w:val="28"/>
        </w:rPr>
        <w:t xml:space="preserve">детей шестого года жизни. </w:t>
      </w:r>
    </w:p>
    <w:p w:rsidR="008E18A4" w:rsidRDefault="008E18A4" w:rsidP="008E18A4">
      <w:pPr>
        <w:shd w:val="clear" w:color="auto" w:fill="FFFFFF" w:themeFill="background1"/>
        <w:spacing w:after="0"/>
        <w:ind w:left="-426" w:right="13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177">
        <w:rPr>
          <w:rFonts w:ascii="Times New Roman" w:eastAsia="Times New Roman" w:hAnsi="Times New Roman" w:cs="Times New Roman"/>
          <w:sz w:val="28"/>
          <w:szCs w:val="28"/>
        </w:rPr>
        <w:t>Результат проекта</w:t>
      </w:r>
      <w:r w:rsidRPr="00500B3E">
        <w:rPr>
          <w:rFonts w:ascii="Times New Roman" w:eastAsia="Times New Roman" w:hAnsi="Times New Roman" w:cs="Times New Roman"/>
          <w:sz w:val="28"/>
          <w:szCs w:val="28"/>
        </w:rPr>
        <w:t xml:space="preserve"> предполагал: появление устойчивого интереса детей к взаимодействию с искусством мультипликации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елания научиться создавать мультфильмы с помощью взрослых; </w:t>
      </w:r>
      <w:r w:rsidRPr="00500B3E">
        <w:rPr>
          <w:rFonts w:ascii="Times New Roman" w:eastAsia="Times New Roman" w:hAnsi="Times New Roman" w:cs="Times New Roman"/>
          <w:sz w:val="28"/>
          <w:szCs w:val="28"/>
        </w:rPr>
        <w:t xml:space="preserve">обогащение </w:t>
      </w:r>
      <w:r>
        <w:rPr>
          <w:rFonts w:ascii="Times New Roman" w:eastAsia="Times New Roman" w:hAnsi="Times New Roman" w:cs="Times New Roman"/>
          <w:sz w:val="28"/>
          <w:szCs w:val="28"/>
        </w:rPr>
        <w:t>игрового опыта(</w:t>
      </w:r>
      <w:r w:rsidRPr="00500B3E">
        <w:rPr>
          <w:rFonts w:ascii="Times New Roman" w:eastAsia="Times New Roman" w:hAnsi="Times New Roman" w:cs="Times New Roman"/>
          <w:sz w:val="28"/>
          <w:szCs w:val="28"/>
        </w:rPr>
        <w:t>замыслов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,самостоятельных </w:t>
      </w:r>
      <w:r w:rsidRPr="00500B3E">
        <w:rPr>
          <w:rFonts w:ascii="Times New Roman" w:eastAsia="Times New Roman" w:hAnsi="Times New Roman" w:cs="Times New Roman"/>
          <w:sz w:val="28"/>
          <w:szCs w:val="28"/>
        </w:rPr>
        <w:t>интерпретаци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йсюжетов </w:t>
      </w:r>
      <w:r w:rsidRPr="00500B3E">
        <w:rPr>
          <w:rFonts w:ascii="Times New Roman" w:eastAsia="Times New Roman" w:hAnsi="Times New Roman" w:cs="Times New Roman"/>
          <w:sz w:val="28"/>
          <w:szCs w:val="28"/>
        </w:rPr>
        <w:t>театрализованных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0B3E">
        <w:rPr>
          <w:rFonts w:ascii="Times New Roman" w:eastAsia="Times New Roman" w:hAnsi="Times New Roman" w:cs="Times New Roman"/>
          <w:sz w:val="28"/>
          <w:szCs w:val="28"/>
        </w:rPr>
        <w:t xml:space="preserve"> сюжетно-ролевых игр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Pr="00500B3E">
        <w:rPr>
          <w:rFonts w:ascii="Times New Roman" w:eastAsia="Times New Roman" w:hAnsi="Times New Roman" w:cs="Times New Roman"/>
          <w:sz w:val="28"/>
          <w:szCs w:val="28"/>
        </w:rPr>
        <w:t>обогащение разнообразия игровых действий в условиях творческих игр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00B3E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организованных самостоятельно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мотивам просмотренных мультфильмов (по </w:t>
      </w:r>
      <w:r w:rsidRPr="00500B3E">
        <w:rPr>
          <w:rFonts w:ascii="Times New Roman" w:eastAsia="Times New Roman" w:hAnsi="Times New Roman" w:cs="Times New Roman"/>
          <w:sz w:val="28"/>
          <w:szCs w:val="28"/>
        </w:rPr>
        <w:t>желанию детей).</w:t>
      </w:r>
    </w:p>
    <w:p w:rsidR="008E18A4" w:rsidRPr="00500B3E" w:rsidRDefault="008E18A4" w:rsidP="008E18A4">
      <w:pPr>
        <w:shd w:val="clear" w:color="auto" w:fill="FFFFFF" w:themeFill="background1"/>
        <w:spacing w:after="0"/>
        <w:ind w:left="-426" w:right="13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3E">
        <w:rPr>
          <w:rFonts w:ascii="Times New Roman" w:eastAsia="Times New Roman" w:hAnsi="Times New Roman" w:cs="Times New Roman"/>
          <w:sz w:val="28"/>
          <w:szCs w:val="28"/>
        </w:rPr>
        <w:t xml:space="preserve">В рамках подготовки условий для реализации проекта был проведен отбор мультипликационного медиаматериала, содержание которого соответствовало теме недельного образовательного проекта.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 «</w:t>
      </w:r>
      <w:r w:rsidRPr="00500B3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00B3E">
        <w:rPr>
          <w:rFonts w:ascii="Times New Roman" w:hAnsi="Times New Roman" w:cs="Times New Roman"/>
          <w:sz w:val="28"/>
          <w:szCs w:val="28"/>
        </w:rPr>
        <w:t>онцептуально-технологической моделью организации педагогического процесса в течение недели и одного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B3E">
        <w:rPr>
          <w:rFonts w:ascii="Times New Roman" w:hAnsi="Times New Roman" w:cs="Times New Roman"/>
          <w:sz w:val="28"/>
          <w:szCs w:val="28"/>
        </w:rPr>
        <w:t xml:space="preserve"> п</w:t>
      </w:r>
      <w:r w:rsidRPr="00500B3E">
        <w:rPr>
          <w:rFonts w:ascii="Times New Roman" w:eastAsia="Times New Roman" w:hAnsi="Times New Roman" w:cs="Times New Roman"/>
          <w:sz w:val="28"/>
          <w:szCs w:val="28"/>
        </w:rPr>
        <w:t xml:space="preserve">росмотр мультфильма проводился </w:t>
      </w:r>
      <w:r w:rsidRPr="008E70D5">
        <w:rPr>
          <w:rFonts w:ascii="Times New Roman" w:eastAsia="Times New Roman" w:hAnsi="Times New Roman" w:cs="Times New Roman"/>
          <w:sz w:val="28"/>
          <w:szCs w:val="28"/>
        </w:rPr>
        <w:t xml:space="preserve">в среду. Целевая установка дня - выделение и артикуляция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детьми </w:t>
      </w:r>
      <w:r w:rsidRPr="008E70D5">
        <w:rPr>
          <w:rFonts w:ascii="Times New Roman" w:eastAsia="Times New Roman" w:hAnsi="Times New Roman" w:cs="Times New Roman"/>
          <w:sz w:val="28"/>
          <w:szCs w:val="28"/>
        </w:rPr>
        <w:t>социального значения объектов познания, «открытие» личностных смыслов и субъективно – оценочного отношения к содержанию темы. Оптимальная форма достижения цели дня – практика вариативных приемов взаимодействия, коммуникаций, осуществляемых посредством совместных бесед, обсуждений, сотворчества, содеятельности в рамках темы познания и просмотренного мультфильма. Работа над мультфильмом продолжалась в четверг,</w:t>
      </w:r>
      <w:r w:rsidRPr="00500B3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</w:t>
      </w:r>
      <w:r w:rsidRPr="00500B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театрализованных игр, продуктивных видов содеятельности и самостоятельной деятельности детей. </w:t>
      </w:r>
      <w:r w:rsidRPr="008E70D5">
        <w:rPr>
          <w:rFonts w:ascii="Times New Roman" w:eastAsia="Times New Roman" w:hAnsi="Times New Roman" w:cs="Times New Roman"/>
          <w:sz w:val="28"/>
          <w:szCs w:val="28"/>
        </w:rPr>
        <w:t>В пятницу</w:t>
      </w:r>
      <w:r w:rsidRPr="00500B3E">
        <w:rPr>
          <w:rFonts w:ascii="Times New Roman" w:eastAsia="Times New Roman" w:hAnsi="Times New Roman" w:cs="Times New Roman"/>
          <w:sz w:val="28"/>
          <w:szCs w:val="28"/>
        </w:rPr>
        <w:t xml:space="preserve"> создавались условия для актуализации впечатлений от мультфильма, что находило свое отражение в самостоятельной игровой деятельности детей. </w:t>
      </w:r>
    </w:p>
    <w:p w:rsidR="008E18A4" w:rsidRPr="00500B3E" w:rsidRDefault="008E18A4" w:rsidP="008E18A4">
      <w:pPr>
        <w:spacing w:after="0"/>
        <w:ind w:left="-426"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3E">
        <w:rPr>
          <w:rFonts w:ascii="Times New Roman" w:hAnsi="Times New Roman" w:cs="Times New Roman"/>
          <w:sz w:val="28"/>
          <w:szCs w:val="28"/>
        </w:rPr>
        <w:t xml:space="preserve">После просмотра медиаматериалов задавались вопросы, направленные на осознание детьми своего отношения к содержанию фильма, выделение средств художественной выразительности, активизацию рефлексивного </w:t>
      </w:r>
      <w:r w:rsidRPr="008E70D5">
        <w:rPr>
          <w:rFonts w:ascii="Times New Roman" w:hAnsi="Times New Roman" w:cs="Times New Roman"/>
          <w:sz w:val="28"/>
          <w:szCs w:val="28"/>
        </w:rPr>
        <w:t xml:space="preserve">мышления </w:t>
      </w:r>
      <w:r w:rsidRPr="008E18A4">
        <w:rPr>
          <w:rFonts w:ascii="Times New Roman" w:hAnsi="Times New Roman" w:cs="Times New Roman"/>
          <w:sz w:val="28"/>
          <w:szCs w:val="28"/>
        </w:rPr>
        <w:t>[</w:t>
      </w:r>
      <w:r w:rsidRPr="008E70D5">
        <w:rPr>
          <w:rFonts w:ascii="Times New Roman" w:hAnsi="Times New Roman" w:cs="Times New Roman"/>
          <w:sz w:val="28"/>
          <w:szCs w:val="28"/>
        </w:rPr>
        <w:t>3</w:t>
      </w:r>
      <w:r w:rsidRPr="008E18A4">
        <w:rPr>
          <w:rFonts w:ascii="Times New Roman" w:hAnsi="Times New Roman" w:cs="Times New Roman"/>
          <w:sz w:val="28"/>
          <w:szCs w:val="28"/>
        </w:rPr>
        <w:t>]</w:t>
      </w:r>
      <w:r w:rsidRPr="008E70D5">
        <w:rPr>
          <w:rFonts w:ascii="Times New Roman" w:hAnsi="Times New Roman" w:cs="Times New Roman"/>
          <w:sz w:val="28"/>
          <w:szCs w:val="28"/>
        </w:rPr>
        <w:t>.</w:t>
      </w:r>
      <w:r w:rsidRPr="00500B3E">
        <w:rPr>
          <w:rFonts w:ascii="Times New Roman" w:hAnsi="Times New Roman" w:cs="Times New Roman"/>
          <w:sz w:val="28"/>
          <w:szCs w:val="28"/>
        </w:rPr>
        <w:t xml:space="preserve">Например, «Вам понравился мультфильм? Какой момент вам запомнился, понравился больше всего? Почему?». Степень осознанности, понимания сюжета и логики событий, изучалась с помощью вопросов: «Кто помнит, почему же с </w:t>
      </w:r>
      <w:r w:rsidRPr="00500B3E">
        <w:rPr>
          <w:rFonts w:ascii="Times New Roman" w:hAnsi="Times New Roman" w:cs="Times New Roman"/>
          <w:i/>
          <w:sz w:val="28"/>
          <w:szCs w:val="28"/>
        </w:rPr>
        <w:t>героем</w:t>
      </w:r>
      <w:r w:rsidRPr="00500B3E">
        <w:rPr>
          <w:rFonts w:ascii="Times New Roman" w:hAnsi="Times New Roman" w:cs="Times New Roman"/>
          <w:sz w:val="28"/>
          <w:szCs w:val="28"/>
        </w:rPr>
        <w:t xml:space="preserve"> сучилась такая история? Как вы об этом догадались? А с вами случалось что-то похожее, подобное? Как вы вели себя в той или иной ситуации, так же как </w:t>
      </w:r>
      <w:r w:rsidRPr="00500B3E">
        <w:rPr>
          <w:rFonts w:ascii="Times New Roman" w:hAnsi="Times New Roman" w:cs="Times New Roman"/>
          <w:i/>
          <w:sz w:val="28"/>
          <w:szCs w:val="28"/>
        </w:rPr>
        <w:t>герой,</w:t>
      </w:r>
      <w:r w:rsidRPr="00500B3E">
        <w:rPr>
          <w:rFonts w:ascii="Times New Roman" w:hAnsi="Times New Roman" w:cs="Times New Roman"/>
          <w:sz w:val="28"/>
          <w:szCs w:val="28"/>
        </w:rPr>
        <w:t xml:space="preserve"> или по-другому? Почему? Какое чувство испытывает </w:t>
      </w:r>
      <w:r w:rsidRPr="00500B3E">
        <w:rPr>
          <w:rFonts w:ascii="Times New Roman" w:hAnsi="Times New Roman" w:cs="Times New Roman"/>
          <w:i/>
          <w:sz w:val="28"/>
          <w:szCs w:val="28"/>
        </w:rPr>
        <w:t>герой</w:t>
      </w:r>
      <w:r w:rsidRPr="00500B3E">
        <w:rPr>
          <w:rFonts w:ascii="Times New Roman" w:hAnsi="Times New Roman" w:cs="Times New Roman"/>
          <w:sz w:val="28"/>
          <w:szCs w:val="28"/>
        </w:rPr>
        <w:t xml:space="preserve"> в тот или иной момент? А что вы чувствуете, глядя на </w:t>
      </w:r>
      <w:r w:rsidRPr="00500B3E">
        <w:rPr>
          <w:rFonts w:ascii="Times New Roman" w:hAnsi="Times New Roman" w:cs="Times New Roman"/>
          <w:i/>
          <w:sz w:val="28"/>
          <w:szCs w:val="28"/>
        </w:rPr>
        <w:t xml:space="preserve">него </w:t>
      </w:r>
      <w:r w:rsidRPr="00500B3E">
        <w:rPr>
          <w:rFonts w:ascii="Times New Roman" w:hAnsi="Times New Roman" w:cs="Times New Roman"/>
          <w:sz w:val="28"/>
          <w:szCs w:val="28"/>
        </w:rPr>
        <w:t>в этот момент? Почему?». Обращение к внутреннему опыту переживаний ребенка, связь мультфильма с событиями собственной жизни, помогают задуматься о себе, оценить не только поведение героев, но и себя со стороны</w:t>
      </w:r>
      <w:proofErr w:type="gramStart"/>
      <w:r w:rsidRPr="00500B3E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500B3E">
        <w:rPr>
          <w:rFonts w:ascii="Times New Roman" w:hAnsi="Times New Roman" w:cs="Times New Roman"/>
          <w:sz w:val="28"/>
          <w:szCs w:val="28"/>
        </w:rPr>
        <w:t xml:space="preserve">то формирует бесценную практику духовного труда детей. Для полноты «проживания» образов – героев мультфильма мы использовали различные игры – имитации, технику воспроизведения впечатлений через театральные этюды, предлагая детям активно использовать палитру мимических, пластических и речевых средств передачи чувств, настроений, действий и поступков героев мультфильма; способы выражения чувств и переживаний героев в определенный момент сюжета. </w:t>
      </w:r>
    </w:p>
    <w:p w:rsidR="008E18A4" w:rsidRPr="00500B3E" w:rsidRDefault="008E18A4" w:rsidP="008E18A4">
      <w:pPr>
        <w:spacing w:after="0"/>
        <w:ind w:left="-426"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3E">
        <w:rPr>
          <w:rFonts w:ascii="Times New Roman" w:hAnsi="Times New Roman" w:cs="Times New Roman"/>
          <w:sz w:val="28"/>
          <w:szCs w:val="28"/>
        </w:rPr>
        <w:t xml:space="preserve">С целью активизации творческих проявлений использовали игровые упражнения, где предлагалось пофантазировать о том, как бы могли развернуться события мультфильма с другим героем или в другом месте. Как по - иному мог бы закончиться мультфильм; какие новые приключения с </w:t>
      </w:r>
      <w:r w:rsidRPr="00500B3E">
        <w:rPr>
          <w:rFonts w:ascii="Times New Roman" w:hAnsi="Times New Roman" w:cs="Times New Roman"/>
          <w:i/>
          <w:sz w:val="28"/>
          <w:szCs w:val="28"/>
        </w:rPr>
        <w:t xml:space="preserve">этими </w:t>
      </w:r>
      <w:proofErr w:type="gramStart"/>
      <w:r w:rsidRPr="00500B3E">
        <w:rPr>
          <w:rFonts w:ascii="Times New Roman" w:hAnsi="Times New Roman" w:cs="Times New Roman"/>
          <w:i/>
          <w:sz w:val="28"/>
          <w:szCs w:val="28"/>
        </w:rPr>
        <w:t>героями</w:t>
      </w:r>
      <w:proofErr w:type="gramEnd"/>
      <w:r w:rsidRPr="00500B3E">
        <w:rPr>
          <w:rFonts w:ascii="Times New Roman" w:hAnsi="Times New Roman" w:cs="Times New Roman"/>
          <w:sz w:val="28"/>
          <w:szCs w:val="28"/>
        </w:rPr>
        <w:t xml:space="preserve"> могли бы случиться; с </w:t>
      </w:r>
      <w:proofErr w:type="gramStart"/>
      <w:r w:rsidRPr="00500B3E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500B3E">
        <w:rPr>
          <w:rFonts w:ascii="Times New Roman" w:hAnsi="Times New Roman" w:cs="Times New Roman"/>
          <w:sz w:val="28"/>
          <w:szCs w:val="28"/>
        </w:rPr>
        <w:t xml:space="preserve"> героями мультфильмов мы хотели бы и смогли бы подружиться, а с какими нет; как бы проходила наша дружба и т. д. </w:t>
      </w:r>
    </w:p>
    <w:p w:rsidR="008E18A4" w:rsidRPr="008E70D5" w:rsidRDefault="008E18A4" w:rsidP="008E18A4">
      <w:pPr>
        <w:spacing w:after="0"/>
        <w:ind w:left="-426"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3E">
        <w:rPr>
          <w:rFonts w:ascii="Times New Roman" w:hAnsi="Times New Roman" w:cs="Times New Roman"/>
          <w:sz w:val="28"/>
          <w:szCs w:val="28"/>
        </w:rPr>
        <w:t xml:space="preserve">Создавая средовые условия для драматизации </w:t>
      </w:r>
      <w:r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500B3E">
        <w:rPr>
          <w:rFonts w:ascii="Times New Roman" w:hAnsi="Times New Roman" w:cs="Times New Roman"/>
          <w:sz w:val="28"/>
          <w:szCs w:val="28"/>
        </w:rPr>
        <w:t>эпизодов сюжета мультфильма, мы понимали, что «играя роль», ребенок шестого года жизни может не только воспроизводить, но и эмоционально переживать поступки своего персонажа, что, безусловно, влияло на обогащение сферы чувств и переживаний маленького актёра. «Опыт эстетических и художественных переживаний помогает детям испытывать чувств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0B3E">
        <w:rPr>
          <w:rFonts w:ascii="Times New Roman" w:hAnsi="Times New Roman" w:cs="Times New Roman"/>
          <w:sz w:val="28"/>
          <w:szCs w:val="28"/>
        </w:rPr>
        <w:t xml:space="preserve"> нового открытия, восхищения теми проявлениями жизни, которые раньше оставались незамеченными. Практика игр имитаций и театральных этюдов обогащает возможности передачи эмоциональных состояний героев, в т.ч. своих </w:t>
      </w:r>
      <w:r w:rsidRPr="00500B3E">
        <w:rPr>
          <w:rFonts w:ascii="Times New Roman" w:hAnsi="Times New Roman" w:cs="Times New Roman"/>
          <w:sz w:val="28"/>
          <w:szCs w:val="28"/>
        </w:rPr>
        <w:lastRenderedPageBreak/>
        <w:t>переживаний, с помощью движений, жестов, мимики, поз, походки и других средств театральной выразительности</w:t>
      </w:r>
      <w:r w:rsidRPr="008E70D5">
        <w:rPr>
          <w:rFonts w:ascii="Times New Roman" w:hAnsi="Times New Roman" w:cs="Times New Roman"/>
          <w:sz w:val="28"/>
          <w:szCs w:val="28"/>
        </w:rPr>
        <w:t xml:space="preserve">» </w:t>
      </w:r>
      <w:r w:rsidRPr="008E18A4">
        <w:rPr>
          <w:rFonts w:ascii="Times New Roman" w:hAnsi="Times New Roman" w:cs="Times New Roman"/>
          <w:sz w:val="28"/>
          <w:szCs w:val="28"/>
        </w:rPr>
        <w:t>[</w:t>
      </w:r>
      <w:r w:rsidRPr="008E70D5">
        <w:rPr>
          <w:rFonts w:ascii="Times New Roman" w:hAnsi="Times New Roman" w:cs="Times New Roman"/>
          <w:sz w:val="28"/>
          <w:szCs w:val="28"/>
        </w:rPr>
        <w:t>3</w:t>
      </w:r>
      <w:r w:rsidRPr="008E18A4">
        <w:rPr>
          <w:rFonts w:ascii="Times New Roman" w:hAnsi="Times New Roman" w:cs="Times New Roman"/>
          <w:sz w:val="28"/>
          <w:szCs w:val="28"/>
        </w:rPr>
        <w:t>]</w:t>
      </w:r>
      <w:r w:rsidRPr="008E70D5">
        <w:rPr>
          <w:rFonts w:ascii="Times New Roman" w:hAnsi="Times New Roman" w:cs="Times New Roman"/>
          <w:sz w:val="28"/>
          <w:szCs w:val="28"/>
        </w:rPr>
        <w:t>.</w:t>
      </w:r>
    </w:p>
    <w:p w:rsidR="008E18A4" w:rsidRPr="00500B3E" w:rsidRDefault="008E18A4" w:rsidP="008E18A4">
      <w:pPr>
        <w:spacing w:after="0"/>
        <w:ind w:left="-426"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B3E">
        <w:rPr>
          <w:rFonts w:ascii="Times New Roman" w:hAnsi="Times New Roman" w:cs="Times New Roman"/>
          <w:sz w:val="28"/>
          <w:szCs w:val="28"/>
        </w:rPr>
        <w:t>Таким образом, организация образовательной работы с привлечением искусства мультипликации обеспечивала не только</w:t>
      </w:r>
      <w:proofErr w:type="gramStart"/>
      <w:r w:rsidRPr="00500B3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00B3E">
        <w:rPr>
          <w:rFonts w:ascii="Times New Roman" w:hAnsi="Times New Roman" w:cs="Times New Roman"/>
          <w:sz w:val="28"/>
          <w:szCs w:val="28"/>
        </w:rPr>
        <w:t>ривычный детям, «скользящий способ» просмотра содержания фильма, но и условия активизации духовного и продуктивного труда, эстетического и художественного восприятия, формирования представлений о разнообразных формах коммуникаций, взаимодействий на основе примеров поведения героев мультфильмов.</w:t>
      </w:r>
    </w:p>
    <w:p w:rsidR="008E18A4" w:rsidRPr="00500B3E" w:rsidRDefault="008E18A4" w:rsidP="008E18A4">
      <w:pPr>
        <w:pStyle w:val="a6"/>
        <w:spacing w:line="276" w:lineRule="auto"/>
        <w:ind w:left="-426" w:right="139" w:firstLine="567"/>
        <w:jc w:val="both"/>
        <w:rPr>
          <w:sz w:val="28"/>
          <w:szCs w:val="28"/>
        </w:rPr>
      </w:pPr>
      <w:r w:rsidRPr="00500B3E">
        <w:rPr>
          <w:sz w:val="28"/>
          <w:szCs w:val="28"/>
        </w:rPr>
        <w:t xml:space="preserve">С целью </w:t>
      </w:r>
      <w:proofErr w:type="gramStart"/>
      <w:r w:rsidRPr="00500B3E">
        <w:rPr>
          <w:sz w:val="28"/>
          <w:szCs w:val="28"/>
        </w:rPr>
        <w:t>выявления эффективности использования искусства мультипликации</w:t>
      </w:r>
      <w:proofErr w:type="gramEnd"/>
      <w:r w:rsidRPr="00500B3E">
        <w:rPr>
          <w:sz w:val="28"/>
          <w:szCs w:val="28"/>
        </w:rPr>
        <w:t xml:space="preserve"> была разработана </w:t>
      </w:r>
      <w:r>
        <w:rPr>
          <w:sz w:val="28"/>
          <w:szCs w:val="28"/>
        </w:rPr>
        <w:t xml:space="preserve">простая </w:t>
      </w:r>
      <w:r w:rsidRPr="00500B3E">
        <w:rPr>
          <w:sz w:val="28"/>
          <w:szCs w:val="28"/>
        </w:rPr>
        <w:t xml:space="preserve">система мониторинга. Нас интересовали изменения в </w:t>
      </w:r>
      <w:r w:rsidRPr="008E70D5">
        <w:rPr>
          <w:sz w:val="28"/>
          <w:szCs w:val="28"/>
        </w:rPr>
        <w:t>зрительской культуре, художественно-исполнительской и игровой компетенциях</w:t>
      </w:r>
      <w:r w:rsidRPr="00500B3E">
        <w:rPr>
          <w:sz w:val="28"/>
          <w:szCs w:val="28"/>
        </w:rPr>
        <w:t xml:space="preserve"> детей старшего дошкольного возраста. Фиксировались изменения в умениях</w:t>
      </w:r>
      <w:proofErr w:type="gramStart"/>
      <w:r w:rsidRPr="00500B3E">
        <w:rPr>
          <w:sz w:val="28"/>
          <w:szCs w:val="28"/>
        </w:rPr>
        <w:t>:с</w:t>
      </w:r>
      <w:proofErr w:type="gramEnd"/>
      <w:r w:rsidRPr="00500B3E">
        <w:rPr>
          <w:sz w:val="28"/>
          <w:szCs w:val="28"/>
        </w:rPr>
        <w:t>мотреть, анализировать содержание мультфильма, быть внимательным к окружающим; высказывать оценочное суждение и аргументировать свою зрительскую позицию; воплощать впечатления от просмотра мультфильма в продуктивно-творческой деятельности; интерпретировать знания, впечатления, переживания, поведение героев в самостоятельной, творческой игре.</w:t>
      </w:r>
    </w:p>
    <w:p w:rsidR="008E18A4" w:rsidRDefault="008E18A4" w:rsidP="008E18A4">
      <w:pPr>
        <w:pStyle w:val="a6"/>
        <w:spacing w:line="276" w:lineRule="auto"/>
        <w:ind w:left="-426" w:right="139" w:firstLine="567"/>
        <w:jc w:val="both"/>
        <w:rPr>
          <w:sz w:val="28"/>
          <w:szCs w:val="28"/>
        </w:rPr>
      </w:pPr>
      <w:r w:rsidRPr="00500B3E">
        <w:rPr>
          <w:sz w:val="28"/>
          <w:szCs w:val="28"/>
        </w:rPr>
        <w:t xml:space="preserve">По завершению проекта, реализованного в течение 2013 - 2015 уч. г., </w:t>
      </w:r>
      <w:r>
        <w:rPr>
          <w:sz w:val="28"/>
          <w:szCs w:val="28"/>
        </w:rPr>
        <w:t xml:space="preserve">был </w:t>
      </w:r>
      <w:r w:rsidRPr="00500B3E">
        <w:rPr>
          <w:sz w:val="28"/>
          <w:szCs w:val="28"/>
        </w:rPr>
        <w:t>проведён сравнительный анализ результатов мониторинга</w:t>
      </w:r>
      <w:r>
        <w:rPr>
          <w:sz w:val="28"/>
          <w:szCs w:val="28"/>
        </w:rPr>
        <w:t>.</w:t>
      </w:r>
    </w:p>
    <w:p w:rsidR="008E18A4" w:rsidRPr="00500B3E" w:rsidRDefault="008E18A4" w:rsidP="008E18A4">
      <w:pPr>
        <w:pStyle w:val="a6"/>
        <w:spacing w:line="276" w:lineRule="auto"/>
        <w:ind w:left="-426" w:right="139" w:firstLine="567"/>
        <w:jc w:val="both"/>
        <w:rPr>
          <w:sz w:val="28"/>
          <w:szCs w:val="28"/>
        </w:rPr>
      </w:pPr>
    </w:p>
    <w:tbl>
      <w:tblPr>
        <w:tblStyle w:val="a5"/>
        <w:tblW w:w="9639" w:type="dxa"/>
        <w:jc w:val="center"/>
        <w:tblInd w:w="675" w:type="dxa"/>
        <w:tblLook w:val="04A0"/>
      </w:tblPr>
      <w:tblGrid>
        <w:gridCol w:w="1348"/>
        <w:gridCol w:w="2806"/>
        <w:gridCol w:w="2394"/>
        <w:gridCol w:w="3091"/>
      </w:tblGrid>
      <w:tr w:rsidR="008E18A4" w:rsidRPr="00500B3E" w:rsidTr="0026445D">
        <w:trPr>
          <w:jc w:val="center"/>
        </w:trPr>
        <w:tc>
          <w:tcPr>
            <w:tcW w:w="1348" w:type="dxa"/>
          </w:tcPr>
          <w:p w:rsidR="008E18A4" w:rsidRPr="00500B3E" w:rsidRDefault="008E18A4" w:rsidP="0026445D">
            <w:pPr>
              <w:pStyle w:val="a6"/>
              <w:ind w:left="-108"/>
              <w:jc w:val="center"/>
            </w:pPr>
            <w:r>
              <w:t xml:space="preserve">Динамика </w:t>
            </w:r>
            <w:r w:rsidRPr="00500B3E">
              <w:t>проявления умений</w:t>
            </w:r>
          </w:p>
          <w:p w:rsidR="008E18A4" w:rsidRPr="00500B3E" w:rsidRDefault="008E18A4" w:rsidP="0026445D">
            <w:pPr>
              <w:pStyle w:val="a6"/>
              <w:ind w:left="-108"/>
              <w:jc w:val="center"/>
            </w:pPr>
          </w:p>
        </w:tc>
        <w:tc>
          <w:tcPr>
            <w:tcW w:w="2806" w:type="dxa"/>
          </w:tcPr>
          <w:p w:rsidR="008E18A4" w:rsidRPr="00500B3E" w:rsidRDefault="008E18A4" w:rsidP="0026445D">
            <w:pPr>
              <w:pStyle w:val="a6"/>
              <w:ind w:left="-108"/>
              <w:jc w:val="center"/>
            </w:pPr>
            <w:r w:rsidRPr="00500B3E">
              <w:t>Умение внимательно смотреть, выделять фрагменты, артикулировать их содержание и смысл (культура зрителя)</w:t>
            </w:r>
          </w:p>
        </w:tc>
        <w:tc>
          <w:tcPr>
            <w:tcW w:w="2394" w:type="dxa"/>
          </w:tcPr>
          <w:p w:rsidR="008E18A4" w:rsidRPr="00500B3E" w:rsidRDefault="008E18A4" w:rsidP="0026445D">
            <w:pPr>
              <w:pStyle w:val="a6"/>
              <w:ind w:left="-108"/>
              <w:jc w:val="center"/>
            </w:pPr>
            <w:r w:rsidRPr="00500B3E">
              <w:t>Умение высказывать свое мнение, аргументировать высказывание оценочного характера или суждение</w:t>
            </w:r>
          </w:p>
        </w:tc>
        <w:tc>
          <w:tcPr>
            <w:tcW w:w="3091" w:type="dxa"/>
          </w:tcPr>
          <w:p w:rsidR="008E18A4" w:rsidRPr="00500B3E" w:rsidRDefault="008E18A4" w:rsidP="0026445D">
            <w:pPr>
              <w:pStyle w:val="a6"/>
              <w:ind w:left="-108"/>
              <w:jc w:val="center"/>
            </w:pPr>
            <w:r w:rsidRPr="00500B3E">
              <w:t>Умение преобразовывать («опредмечивать») знания, представления, впечатления от просмотра в игровой и продуктивно-созидательной творческой деятельности</w:t>
            </w:r>
          </w:p>
        </w:tc>
      </w:tr>
      <w:tr w:rsidR="008E18A4" w:rsidRPr="00500B3E" w:rsidTr="0026445D">
        <w:trPr>
          <w:jc w:val="center"/>
        </w:trPr>
        <w:tc>
          <w:tcPr>
            <w:tcW w:w="1348" w:type="dxa"/>
          </w:tcPr>
          <w:p w:rsidR="008E18A4" w:rsidRPr="00B44302" w:rsidRDefault="008E18A4" w:rsidP="0026445D">
            <w:pPr>
              <w:pStyle w:val="a6"/>
              <w:spacing w:line="276" w:lineRule="auto"/>
              <w:ind w:left="34" w:right="51"/>
              <w:jc w:val="center"/>
            </w:pPr>
            <w:r w:rsidRPr="00B44302">
              <w:t>Этапы работы</w:t>
            </w:r>
          </w:p>
        </w:tc>
        <w:tc>
          <w:tcPr>
            <w:tcW w:w="8291" w:type="dxa"/>
            <w:gridSpan w:val="3"/>
            <w:tcBorders>
              <w:bottom w:val="single" w:sz="4" w:space="0" w:color="auto"/>
            </w:tcBorders>
          </w:tcPr>
          <w:p w:rsidR="008E18A4" w:rsidRPr="00B44302" w:rsidRDefault="008E18A4" w:rsidP="0026445D">
            <w:pPr>
              <w:pStyle w:val="a6"/>
              <w:spacing w:line="276" w:lineRule="auto"/>
              <w:ind w:left="-180"/>
              <w:jc w:val="center"/>
            </w:pPr>
            <w:r w:rsidRPr="00B44302">
              <w:t xml:space="preserve">Количество детей освоивших содержание образования </w:t>
            </w:r>
          </w:p>
          <w:p w:rsidR="008E18A4" w:rsidRPr="00B44302" w:rsidRDefault="008E18A4" w:rsidP="0026445D">
            <w:pPr>
              <w:pStyle w:val="a6"/>
              <w:spacing w:line="276" w:lineRule="auto"/>
              <w:ind w:left="-180"/>
              <w:jc w:val="center"/>
            </w:pPr>
            <w:r w:rsidRPr="00B44302">
              <w:t>в рамках проекта</w:t>
            </w:r>
          </w:p>
        </w:tc>
      </w:tr>
      <w:tr w:rsidR="008E18A4" w:rsidRPr="00500B3E" w:rsidTr="0026445D">
        <w:trPr>
          <w:jc w:val="center"/>
        </w:trPr>
        <w:tc>
          <w:tcPr>
            <w:tcW w:w="1348" w:type="dxa"/>
          </w:tcPr>
          <w:p w:rsidR="008E18A4" w:rsidRPr="00B44302" w:rsidRDefault="008E18A4" w:rsidP="0026445D">
            <w:pPr>
              <w:pStyle w:val="a6"/>
              <w:spacing w:line="276" w:lineRule="auto"/>
              <w:ind w:left="34" w:right="51"/>
              <w:jc w:val="both"/>
            </w:pPr>
            <w:r w:rsidRPr="00B44302">
              <w:t>Сентябрь 2013 г.</w:t>
            </w:r>
          </w:p>
        </w:tc>
        <w:tc>
          <w:tcPr>
            <w:tcW w:w="2806" w:type="dxa"/>
          </w:tcPr>
          <w:p w:rsidR="008E18A4" w:rsidRPr="00B44302" w:rsidRDefault="008E18A4" w:rsidP="0026445D">
            <w:pPr>
              <w:pStyle w:val="a6"/>
              <w:spacing w:line="276" w:lineRule="auto"/>
              <w:ind w:left="-38"/>
              <w:jc w:val="center"/>
              <w:rPr>
                <w:sz w:val="28"/>
                <w:szCs w:val="28"/>
              </w:rPr>
            </w:pPr>
            <w:r w:rsidRPr="00B44302">
              <w:rPr>
                <w:sz w:val="28"/>
                <w:szCs w:val="28"/>
              </w:rPr>
              <w:t>55 % (11 чел)</w:t>
            </w:r>
          </w:p>
        </w:tc>
        <w:tc>
          <w:tcPr>
            <w:tcW w:w="2394" w:type="dxa"/>
          </w:tcPr>
          <w:p w:rsidR="008E18A4" w:rsidRPr="00B44302" w:rsidRDefault="008E18A4" w:rsidP="0026445D">
            <w:pPr>
              <w:pStyle w:val="a6"/>
              <w:spacing w:line="276" w:lineRule="auto"/>
              <w:ind w:left="-38"/>
              <w:jc w:val="center"/>
              <w:rPr>
                <w:sz w:val="28"/>
                <w:szCs w:val="28"/>
              </w:rPr>
            </w:pPr>
            <w:r w:rsidRPr="00B44302">
              <w:rPr>
                <w:sz w:val="28"/>
                <w:szCs w:val="28"/>
              </w:rPr>
              <w:t>45 % (9 чел)</w:t>
            </w:r>
          </w:p>
        </w:tc>
        <w:tc>
          <w:tcPr>
            <w:tcW w:w="3091" w:type="dxa"/>
          </w:tcPr>
          <w:p w:rsidR="008E18A4" w:rsidRPr="00B44302" w:rsidRDefault="008E18A4" w:rsidP="0026445D">
            <w:pPr>
              <w:pStyle w:val="a6"/>
              <w:spacing w:line="276" w:lineRule="auto"/>
              <w:ind w:left="-38"/>
              <w:jc w:val="center"/>
              <w:rPr>
                <w:sz w:val="28"/>
                <w:szCs w:val="28"/>
              </w:rPr>
            </w:pPr>
            <w:r w:rsidRPr="00B44302">
              <w:rPr>
                <w:sz w:val="28"/>
                <w:szCs w:val="28"/>
              </w:rPr>
              <w:t xml:space="preserve">20 % </w:t>
            </w:r>
            <w:proofErr w:type="gramStart"/>
            <w:r w:rsidRPr="00B44302">
              <w:rPr>
                <w:sz w:val="28"/>
                <w:szCs w:val="28"/>
              </w:rPr>
              <w:t xml:space="preserve">( </w:t>
            </w:r>
            <w:proofErr w:type="gramEnd"/>
            <w:r w:rsidRPr="00B44302">
              <w:rPr>
                <w:sz w:val="28"/>
                <w:szCs w:val="28"/>
              </w:rPr>
              <w:t>4 ребенка)</w:t>
            </w:r>
          </w:p>
        </w:tc>
      </w:tr>
      <w:tr w:rsidR="008E18A4" w:rsidRPr="00500B3E" w:rsidTr="0026445D">
        <w:trPr>
          <w:jc w:val="center"/>
        </w:trPr>
        <w:tc>
          <w:tcPr>
            <w:tcW w:w="1348" w:type="dxa"/>
          </w:tcPr>
          <w:p w:rsidR="008E18A4" w:rsidRPr="00B44302" w:rsidRDefault="008E18A4" w:rsidP="0026445D">
            <w:pPr>
              <w:pStyle w:val="a6"/>
              <w:spacing w:line="276" w:lineRule="auto"/>
              <w:ind w:left="34" w:right="51"/>
              <w:jc w:val="both"/>
            </w:pPr>
            <w:r w:rsidRPr="00B44302">
              <w:t>Апрель 2015 г.</w:t>
            </w:r>
          </w:p>
        </w:tc>
        <w:tc>
          <w:tcPr>
            <w:tcW w:w="2806" w:type="dxa"/>
          </w:tcPr>
          <w:p w:rsidR="008E18A4" w:rsidRPr="00B44302" w:rsidRDefault="008E18A4" w:rsidP="0026445D">
            <w:pPr>
              <w:pStyle w:val="a6"/>
              <w:spacing w:line="276" w:lineRule="auto"/>
              <w:ind w:left="-38"/>
              <w:jc w:val="center"/>
              <w:rPr>
                <w:sz w:val="28"/>
                <w:szCs w:val="28"/>
              </w:rPr>
            </w:pPr>
            <w:r w:rsidRPr="00B44302">
              <w:rPr>
                <w:sz w:val="28"/>
                <w:szCs w:val="28"/>
              </w:rPr>
              <w:t>100 % (20 чел.)</w:t>
            </w:r>
          </w:p>
        </w:tc>
        <w:tc>
          <w:tcPr>
            <w:tcW w:w="2394" w:type="dxa"/>
          </w:tcPr>
          <w:p w:rsidR="008E18A4" w:rsidRPr="00B44302" w:rsidRDefault="008E18A4" w:rsidP="0026445D">
            <w:pPr>
              <w:pStyle w:val="a6"/>
              <w:spacing w:line="276" w:lineRule="auto"/>
              <w:ind w:left="-38"/>
              <w:jc w:val="center"/>
              <w:rPr>
                <w:sz w:val="28"/>
                <w:szCs w:val="28"/>
              </w:rPr>
            </w:pPr>
            <w:r w:rsidRPr="00B44302">
              <w:rPr>
                <w:sz w:val="28"/>
                <w:szCs w:val="28"/>
              </w:rPr>
              <w:t>85 % (17 чел)</w:t>
            </w:r>
          </w:p>
        </w:tc>
        <w:tc>
          <w:tcPr>
            <w:tcW w:w="3091" w:type="dxa"/>
          </w:tcPr>
          <w:p w:rsidR="008E18A4" w:rsidRPr="00B44302" w:rsidRDefault="008E18A4" w:rsidP="0026445D">
            <w:pPr>
              <w:pStyle w:val="a6"/>
              <w:spacing w:line="276" w:lineRule="auto"/>
              <w:ind w:left="-38"/>
              <w:jc w:val="center"/>
              <w:rPr>
                <w:sz w:val="28"/>
                <w:szCs w:val="28"/>
              </w:rPr>
            </w:pPr>
            <w:r w:rsidRPr="00B44302">
              <w:rPr>
                <w:sz w:val="28"/>
                <w:szCs w:val="28"/>
              </w:rPr>
              <w:t>85 % (17 детей)</w:t>
            </w:r>
          </w:p>
        </w:tc>
      </w:tr>
    </w:tbl>
    <w:p w:rsidR="008E18A4" w:rsidRPr="00500B3E" w:rsidRDefault="008E18A4" w:rsidP="008E18A4">
      <w:pPr>
        <w:pStyle w:val="a6"/>
        <w:spacing w:line="276" w:lineRule="auto"/>
        <w:ind w:left="-426" w:firstLine="708"/>
        <w:jc w:val="both"/>
        <w:rPr>
          <w:sz w:val="28"/>
          <w:szCs w:val="28"/>
        </w:rPr>
      </w:pPr>
    </w:p>
    <w:p w:rsidR="008E18A4" w:rsidRPr="00500B3E" w:rsidRDefault="008E18A4" w:rsidP="008E18A4">
      <w:pPr>
        <w:pStyle w:val="a6"/>
        <w:spacing w:line="276" w:lineRule="auto"/>
        <w:ind w:left="-426" w:right="139" w:firstLine="708"/>
        <w:jc w:val="both"/>
        <w:rPr>
          <w:sz w:val="28"/>
          <w:szCs w:val="28"/>
        </w:rPr>
      </w:pPr>
      <w:r w:rsidRPr="00500B3E">
        <w:rPr>
          <w:sz w:val="28"/>
          <w:szCs w:val="28"/>
        </w:rPr>
        <w:t xml:space="preserve">В 2015 году был разработан и реализован краткосрочный проект «Мультфильмы о Великой Отечественной войне». Главным направлением проекта стало обогащение осведомлённости детей седьмого года жизни о событиях ВОВ; создание условий для эмоционально-личностного «проживания» событий войны, чувств и состояний героев мультфильмов. Для осуществления задуманного использовали детские мультфильмы о войне, подборка которых вызвала затруднения. Просматривая и обсуждая </w:t>
      </w:r>
      <w:r w:rsidRPr="00500B3E">
        <w:rPr>
          <w:sz w:val="28"/>
          <w:szCs w:val="28"/>
        </w:rPr>
        <w:lastRenderedPageBreak/>
        <w:t>познавательно-художественную ценность медиаматериалов, мы выбирали гуманные, понятные современным детям, доступные по содержанию мультфильмы, выстраивая логику последовательности их просмотра.</w:t>
      </w:r>
    </w:p>
    <w:p w:rsidR="008E18A4" w:rsidRPr="00500B3E" w:rsidRDefault="008E18A4" w:rsidP="008E18A4">
      <w:pPr>
        <w:pStyle w:val="a6"/>
        <w:spacing w:line="276" w:lineRule="auto"/>
        <w:ind w:left="-426" w:right="139" w:firstLine="708"/>
        <w:jc w:val="both"/>
        <w:rPr>
          <w:sz w:val="28"/>
          <w:szCs w:val="28"/>
        </w:rPr>
      </w:pPr>
      <w:r w:rsidRPr="00500B3E">
        <w:rPr>
          <w:sz w:val="28"/>
          <w:szCs w:val="28"/>
        </w:rPr>
        <w:t xml:space="preserve">Совместные просмотры начали с презентации и рассказа о Великой Отечественной войне нашего народа против врагов, беседы о том, за что мы «чтим и помнит героев войны» и т. д. Детям было предложено узнать, кто в их семье жил, работал в далёкое военное время или принимал участие непосредственно в войне. Просмотры мультфильмов сопровождались «стоп кадром» и пояснениями педагога, для усиления эмоционального переживания и\или объяснения особенностей содержания фрагмента. После просмотра педагог инициировал обсуждение сюжетов в форме диалога. В ходе проекта совместно с детьми был организован мини-музей «Память о войне», собрали альбом «Они защищали Родину!». Готовясь к конкурсу чтецов, дети принимали участие в непродолжительных играх – драматизациях (на основе стихов о Войне), параллельно велась работа по обучению выразительному чтению. Работа в рамках проекта позволила не только обогатить представления об историческом событии, но и сыграла свою роль в достижениях </w:t>
      </w:r>
      <w:r>
        <w:rPr>
          <w:sz w:val="28"/>
          <w:szCs w:val="28"/>
        </w:rPr>
        <w:t xml:space="preserve">детей </w:t>
      </w:r>
      <w:r w:rsidRPr="00500B3E">
        <w:rPr>
          <w:sz w:val="28"/>
          <w:szCs w:val="28"/>
        </w:rPr>
        <w:t>на городском конкурсе чтецов «Великая Отечественная»</w:t>
      </w:r>
      <w:r>
        <w:rPr>
          <w:sz w:val="28"/>
          <w:szCs w:val="28"/>
        </w:rPr>
        <w:t>. Выступающие получили</w:t>
      </w:r>
      <w:r w:rsidRPr="00500B3E">
        <w:rPr>
          <w:sz w:val="28"/>
          <w:szCs w:val="28"/>
        </w:rPr>
        <w:t xml:space="preserve"> дипломы участников 1-й и 3-й степени</w:t>
      </w:r>
      <w:r>
        <w:rPr>
          <w:sz w:val="28"/>
          <w:szCs w:val="28"/>
        </w:rPr>
        <w:t xml:space="preserve"> и</w:t>
      </w:r>
      <w:r w:rsidRPr="00500B3E">
        <w:rPr>
          <w:sz w:val="28"/>
          <w:szCs w:val="28"/>
        </w:rPr>
        <w:t xml:space="preserve"> диплом «Независимого жюри конкурса».</w:t>
      </w:r>
    </w:p>
    <w:p w:rsidR="008E18A4" w:rsidRPr="00500B3E" w:rsidRDefault="008E18A4" w:rsidP="008E18A4">
      <w:pPr>
        <w:spacing w:after="0"/>
        <w:ind w:left="-426" w:right="139"/>
        <w:jc w:val="both"/>
        <w:rPr>
          <w:rFonts w:ascii="Times New Roman" w:hAnsi="Times New Roman" w:cs="Times New Roman"/>
          <w:sz w:val="28"/>
          <w:szCs w:val="28"/>
        </w:rPr>
      </w:pPr>
      <w:r w:rsidRPr="00500B3E">
        <w:rPr>
          <w:rFonts w:ascii="Times New Roman" w:hAnsi="Times New Roman" w:cs="Times New Roman"/>
          <w:sz w:val="28"/>
          <w:szCs w:val="28"/>
        </w:rPr>
        <w:t>Анализ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00B3E">
        <w:rPr>
          <w:rFonts w:ascii="Times New Roman" w:hAnsi="Times New Roman" w:cs="Times New Roman"/>
          <w:sz w:val="28"/>
          <w:szCs w:val="28"/>
        </w:rPr>
        <w:t xml:space="preserve"> влияния искусства мультипликации на процесс обогащения игрового опыта</w:t>
      </w:r>
      <w:r>
        <w:rPr>
          <w:rFonts w:ascii="Times New Roman" w:hAnsi="Times New Roman" w:cs="Times New Roman"/>
          <w:sz w:val="28"/>
          <w:szCs w:val="28"/>
        </w:rPr>
        <w:t>детей старшего дошкольного опыта позволил констатировать факт</w:t>
      </w:r>
      <w:r w:rsidRPr="00500B3E">
        <w:rPr>
          <w:rFonts w:ascii="Times New Roman" w:hAnsi="Times New Roman" w:cs="Times New Roman"/>
          <w:sz w:val="28"/>
          <w:szCs w:val="28"/>
        </w:rPr>
        <w:t>появ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500B3E">
        <w:rPr>
          <w:rFonts w:ascii="Times New Roman" w:hAnsi="Times New Roman" w:cs="Times New Roman"/>
          <w:sz w:val="28"/>
          <w:szCs w:val="28"/>
        </w:rPr>
        <w:t xml:space="preserve"> сюжет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00B3E">
        <w:rPr>
          <w:rFonts w:ascii="Times New Roman" w:hAnsi="Times New Roman" w:cs="Times New Roman"/>
          <w:sz w:val="28"/>
          <w:szCs w:val="28"/>
        </w:rPr>
        <w:t xml:space="preserve"> в самостоятельной игровой деятельности детей </w:t>
      </w:r>
      <w:r>
        <w:rPr>
          <w:rFonts w:ascii="Times New Roman" w:hAnsi="Times New Roman" w:cs="Times New Roman"/>
          <w:sz w:val="28"/>
          <w:szCs w:val="28"/>
        </w:rPr>
        <w:t xml:space="preserve">по мотивам </w:t>
      </w:r>
      <w:r w:rsidRPr="00500B3E">
        <w:rPr>
          <w:rFonts w:ascii="Times New Roman" w:hAnsi="Times New Roman" w:cs="Times New Roman"/>
          <w:sz w:val="28"/>
          <w:szCs w:val="28"/>
        </w:rPr>
        <w:t>просмотренных мультфильмов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0B3E">
        <w:rPr>
          <w:rFonts w:ascii="Times New Roman" w:hAnsi="Times New Roman" w:cs="Times New Roman"/>
          <w:sz w:val="28"/>
          <w:szCs w:val="28"/>
        </w:rPr>
        <w:t>Обогатилась палитра игровых умений детей, появились новые роли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00B3E">
        <w:rPr>
          <w:rFonts w:ascii="Times New Roman" w:hAnsi="Times New Roman" w:cs="Times New Roman"/>
          <w:sz w:val="28"/>
          <w:szCs w:val="28"/>
        </w:rPr>
        <w:t>командир, танкист, медицинская сестра, партизаны</w:t>
      </w:r>
      <w:r>
        <w:rPr>
          <w:rFonts w:ascii="Times New Roman" w:hAnsi="Times New Roman" w:cs="Times New Roman"/>
          <w:sz w:val="28"/>
          <w:szCs w:val="28"/>
        </w:rPr>
        <w:t xml:space="preserve">, разведчики и пр.). Проявилась тенденция самостоятельного обогащения содержания игр со знакомыми </w:t>
      </w:r>
      <w:r w:rsidRPr="00500B3E">
        <w:rPr>
          <w:rFonts w:ascii="Times New Roman" w:hAnsi="Times New Roman" w:cs="Times New Roman"/>
          <w:sz w:val="28"/>
          <w:szCs w:val="28"/>
        </w:rPr>
        <w:t>сюжет</w:t>
      </w:r>
      <w:r>
        <w:rPr>
          <w:rFonts w:ascii="Times New Roman" w:hAnsi="Times New Roman" w:cs="Times New Roman"/>
          <w:sz w:val="28"/>
          <w:szCs w:val="28"/>
        </w:rPr>
        <w:t>ами (</w:t>
      </w:r>
      <w:r w:rsidRPr="00500B3E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0B3E">
        <w:rPr>
          <w:rFonts w:ascii="Times New Roman" w:hAnsi="Times New Roman" w:cs="Times New Roman"/>
          <w:sz w:val="28"/>
          <w:szCs w:val="28"/>
        </w:rPr>
        <w:t xml:space="preserve"> путешествие</w:t>
      </w:r>
      <w:r>
        <w:rPr>
          <w:rFonts w:ascii="Times New Roman" w:hAnsi="Times New Roman" w:cs="Times New Roman"/>
          <w:sz w:val="28"/>
          <w:szCs w:val="28"/>
        </w:rPr>
        <w:t>, город)</w:t>
      </w:r>
      <w:r w:rsidRPr="00500B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0B3E">
        <w:rPr>
          <w:rFonts w:ascii="Times New Roman" w:hAnsi="Times New Roman" w:cs="Times New Roman"/>
          <w:sz w:val="28"/>
          <w:szCs w:val="28"/>
        </w:rPr>
        <w:t>гровые сообщества стали более устойчивы</w:t>
      </w:r>
      <w:r>
        <w:rPr>
          <w:rFonts w:ascii="Times New Roman" w:hAnsi="Times New Roman" w:cs="Times New Roman"/>
          <w:sz w:val="28"/>
          <w:szCs w:val="28"/>
        </w:rPr>
        <w:t>ми во времени</w:t>
      </w:r>
      <w:r w:rsidRPr="00500B3E">
        <w:rPr>
          <w:rFonts w:ascii="Times New Roman" w:hAnsi="Times New Roman" w:cs="Times New Roman"/>
          <w:sz w:val="28"/>
          <w:szCs w:val="28"/>
        </w:rPr>
        <w:t xml:space="preserve">, игровые действия </w:t>
      </w:r>
      <w:r>
        <w:rPr>
          <w:rFonts w:ascii="Times New Roman" w:hAnsi="Times New Roman" w:cs="Times New Roman"/>
          <w:sz w:val="28"/>
          <w:szCs w:val="28"/>
        </w:rPr>
        <w:t xml:space="preserve">разнообразней и </w:t>
      </w:r>
      <w:r w:rsidRPr="00500B3E">
        <w:rPr>
          <w:rFonts w:ascii="Times New Roman" w:hAnsi="Times New Roman" w:cs="Times New Roman"/>
          <w:sz w:val="28"/>
          <w:szCs w:val="28"/>
        </w:rPr>
        <w:t>продолжительней</w:t>
      </w:r>
      <w:proofErr w:type="gramStart"/>
      <w:r w:rsidRPr="00500B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наш взгляд, и</w:t>
      </w:r>
      <w:r w:rsidRPr="00500B3E">
        <w:rPr>
          <w:rFonts w:ascii="Times New Roman" w:hAnsi="Times New Roman" w:cs="Times New Roman"/>
          <w:sz w:val="28"/>
          <w:szCs w:val="28"/>
        </w:rPr>
        <w:t>спользование возможностей искусства мультипликации несомненно, принесло свои положительные результаты, однако, в целом игровая деятельность детей се</w:t>
      </w:r>
      <w:r>
        <w:rPr>
          <w:rFonts w:ascii="Times New Roman" w:hAnsi="Times New Roman" w:cs="Times New Roman"/>
          <w:sz w:val="28"/>
          <w:szCs w:val="28"/>
        </w:rPr>
        <w:t xml:space="preserve">дьмого года жизни(с которыми работа продолжалась в течение 2-х лет) </w:t>
      </w:r>
      <w:r w:rsidRPr="00500B3E">
        <w:rPr>
          <w:rFonts w:ascii="Times New Roman" w:hAnsi="Times New Roman" w:cs="Times New Roman"/>
          <w:sz w:val="28"/>
          <w:szCs w:val="28"/>
        </w:rPr>
        <w:t>осталась на уровне «отображения».</w:t>
      </w:r>
    </w:p>
    <w:p w:rsidR="008E18A4" w:rsidRPr="00FB4934" w:rsidRDefault="008E18A4" w:rsidP="008E18A4">
      <w:pPr>
        <w:spacing w:after="0"/>
        <w:ind w:left="-426" w:right="13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Pr="00500B3E">
        <w:rPr>
          <w:rFonts w:ascii="Times New Roman" w:hAnsi="Times New Roman" w:cs="Times New Roman"/>
          <w:sz w:val="28"/>
          <w:szCs w:val="28"/>
        </w:rPr>
        <w:t xml:space="preserve">015 </w:t>
      </w:r>
      <w:r>
        <w:rPr>
          <w:rFonts w:ascii="Times New Roman" w:hAnsi="Times New Roman" w:cs="Times New Roman"/>
          <w:sz w:val="28"/>
          <w:szCs w:val="28"/>
        </w:rPr>
        <w:t>– 2016 учебном году</w:t>
      </w:r>
      <w:r w:rsidRPr="00500B3E">
        <w:rPr>
          <w:rFonts w:ascii="Times New Roman" w:hAnsi="Times New Roman" w:cs="Times New Roman"/>
          <w:sz w:val="28"/>
          <w:szCs w:val="28"/>
        </w:rPr>
        <w:t xml:space="preserve">, с целью создания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00B3E">
        <w:rPr>
          <w:rFonts w:ascii="Times New Roman" w:hAnsi="Times New Roman" w:cs="Times New Roman"/>
          <w:sz w:val="28"/>
          <w:szCs w:val="28"/>
        </w:rPr>
        <w:t xml:space="preserve">развития творческой игры, мы решили начать использовать искусство мультипликации в работе с детьми </w:t>
      </w:r>
      <w:r>
        <w:rPr>
          <w:rFonts w:ascii="Times New Roman" w:hAnsi="Times New Roman" w:cs="Times New Roman"/>
          <w:sz w:val="28"/>
          <w:szCs w:val="28"/>
        </w:rPr>
        <w:t>младшего возраста</w:t>
      </w:r>
      <w:r w:rsidRPr="00500B3E">
        <w:rPr>
          <w:rFonts w:ascii="Times New Roman" w:hAnsi="Times New Roman" w:cs="Times New Roman"/>
          <w:sz w:val="28"/>
          <w:szCs w:val="28"/>
        </w:rPr>
        <w:t xml:space="preserve">. </w:t>
      </w:r>
      <w:r w:rsidRPr="00FB4934">
        <w:rPr>
          <w:rFonts w:ascii="Times New Roman" w:hAnsi="Times New Roman" w:cs="Times New Roman"/>
          <w:sz w:val="28"/>
          <w:szCs w:val="28"/>
        </w:rPr>
        <w:t xml:space="preserve">Был разработан проект «Мульти-пульти». </w:t>
      </w:r>
      <w:r w:rsidRPr="00500B3E">
        <w:rPr>
          <w:rFonts w:ascii="Times New Roman" w:hAnsi="Times New Roman" w:cs="Times New Roman"/>
          <w:sz w:val="28"/>
          <w:szCs w:val="28"/>
        </w:rPr>
        <w:t xml:space="preserve">Проект имеет свои особенности, так как его участники – дети второго года жизни, владеющие </w:t>
      </w:r>
      <w:r>
        <w:rPr>
          <w:rFonts w:ascii="Times New Roman" w:hAnsi="Times New Roman" w:cs="Times New Roman"/>
          <w:sz w:val="28"/>
          <w:szCs w:val="28"/>
        </w:rPr>
        <w:t>ограниченным</w:t>
      </w:r>
      <w:r w:rsidRPr="00500B3E">
        <w:rPr>
          <w:rFonts w:ascii="Times New Roman" w:hAnsi="Times New Roman" w:cs="Times New Roman"/>
          <w:sz w:val="28"/>
          <w:szCs w:val="28"/>
        </w:rPr>
        <w:t xml:space="preserve"> объемом памяти, проявляющие неустойчивое внимание</w:t>
      </w:r>
      <w:r>
        <w:rPr>
          <w:rFonts w:ascii="Times New Roman" w:hAnsi="Times New Roman" w:cs="Times New Roman"/>
          <w:sz w:val="28"/>
          <w:szCs w:val="28"/>
        </w:rPr>
        <w:t xml:space="preserve">. У большинства </w:t>
      </w:r>
      <w:r w:rsidRPr="00500B3E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 xml:space="preserve">уютэлементарные умения участвовать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совместных </w:t>
      </w:r>
      <w:r w:rsidRPr="00500B3E">
        <w:rPr>
          <w:rFonts w:ascii="Times New Roman" w:hAnsi="Times New Roman" w:cs="Times New Roman"/>
          <w:sz w:val="28"/>
          <w:szCs w:val="28"/>
        </w:rPr>
        <w:t>просмотра</w:t>
      </w:r>
      <w:r>
        <w:rPr>
          <w:rFonts w:ascii="Times New Roman" w:hAnsi="Times New Roman" w:cs="Times New Roman"/>
          <w:sz w:val="28"/>
          <w:szCs w:val="28"/>
        </w:rPr>
        <w:t>х, чествовать себя комфортно, независимо в окружении</w:t>
      </w:r>
      <w:r w:rsidRPr="00500B3E">
        <w:rPr>
          <w:rFonts w:ascii="Times New Roman" w:hAnsi="Times New Roman" w:cs="Times New Roman"/>
          <w:sz w:val="28"/>
          <w:szCs w:val="28"/>
        </w:rPr>
        <w:t xml:space="preserve"> сверстников. </w:t>
      </w:r>
      <w:r w:rsidRPr="00FB4934">
        <w:rPr>
          <w:rFonts w:ascii="Times New Roman" w:hAnsi="Times New Roman" w:cs="Times New Roman"/>
          <w:bCs/>
          <w:sz w:val="28"/>
          <w:szCs w:val="28"/>
        </w:rPr>
        <w:t>Цель проекта:</w:t>
      </w:r>
      <w:r w:rsidRPr="00FB4934">
        <w:rPr>
          <w:rFonts w:ascii="Times New Roman" w:hAnsi="Times New Roman" w:cs="Times New Roman"/>
          <w:sz w:val="28"/>
          <w:szCs w:val="28"/>
        </w:rPr>
        <w:t xml:space="preserve"> практика эмоционального</w:t>
      </w:r>
      <w:r w:rsidRPr="00500B3E">
        <w:rPr>
          <w:rFonts w:ascii="Times New Roman" w:hAnsi="Times New Roman" w:cs="Times New Roman"/>
          <w:sz w:val="28"/>
          <w:szCs w:val="28"/>
        </w:rPr>
        <w:t xml:space="preserve"> восприятия образов</w:t>
      </w:r>
      <w:r>
        <w:rPr>
          <w:rFonts w:ascii="Times New Roman" w:hAnsi="Times New Roman" w:cs="Times New Roman"/>
          <w:sz w:val="28"/>
          <w:szCs w:val="28"/>
        </w:rPr>
        <w:t xml:space="preserve"> мультипликации;</w:t>
      </w:r>
      <w:r w:rsidRPr="00500B3E">
        <w:rPr>
          <w:rFonts w:ascii="Times New Roman" w:hAnsi="Times New Roman" w:cs="Times New Roman"/>
          <w:sz w:val="28"/>
          <w:szCs w:val="28"/>
        </w:rPr>
        <w:t xml:space="preserve"> активизация желания поиграть «в героя» мультфильма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4934">
        <w:rPr>
          <w:rFonts w:ascii="Times New Roman" w:hAnsi="Times New Roman" w:cs="Times New Roman"/>
          <w:sz w:val="28"/>
          <w:szCs w:val="28"/>
        </w:rPr>
        <w:t xml:space="preserve"> обогащение </w:t>
      </w:r>
      <w:r>
        <w:rPr>
          <w:rFonts w:ascii="Times New Roman" w:hAnsi="Times New Roman" w:cs="Times New Roman"/>
          <w:sz w:val="28"/>
          <w:szCs w:val="28"/>
        </w:rPr>
        <w:t xml:space="preserve">палитры сенсорных и </w:t>
      </w:r>
      <w:r w:rsidRPr="00FB4934">
        <w:rPr>
          <w:rFonts w:ascii="Times New Roman" w:hAnsi="Times New Roman" w:cs="Times New Roman"/>
          <w:sz w:val="28"/>
          <w:szCs w:val="28"/>
        </w:rPr>
        <w:t xml:space="preserve">игровых действий. Задачи проекта: </w:t>
      </w:r>
    </w:p>
    <w:p w:rsidR="008E18A4" w:rsidRDefault="008E18A4" w:rsidP="008E18A4">
      <w:pPr>
        <w:spacing w:after="0"/>
        <w:ind w:left="-426" w:right="13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3E">
        <w:rPr>
          <w:rFonts w:ascii="Times New Roman" w:hAnsi="Times New Roman" w:cs="Times New Roman"/>
          <w:sz w:val="28"/>
          <w:szCs w:val="28"/>
        </w:rPr>
        <w:t xml:space="preserve">- содействовать </w:t>
      </w:r>
      <w:r>
        <w:rPr>
          <w:rFonts w:ascii="Times New Roman" w:hAnsi="Times New Roman" w:cs="Times New Roman"/>
          <w:sz w:val="28"/>
          <w:szCs w:val="28"/>
        </w:rPr>
        <w:t>формированию</w:t>
      </w:r>
      <w:r w:rsidRPr="00500B3E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Pr="00500B3E">
        <w:rPr>
          <w:rFonts w:ascii="Times New Roman" w:hAnsi="Times New Roman" w:cs="Times New Roman"/>
          <w:sz w:val="28"/>
          <w:szCs w:val="28"/>
        </w:rPr>
        <w:t xml:space="preserve">просмотра </w:t>
      </w:r>
      <w:r>
        <w:rPr>
          <w:rFonts w:ascii="Times New Roman" w:hAnsi="Times New Roman" w:cs="Times New Roman"/>
          <w:sz w:val="28"/>
          <w:szCs w:val="28"/>
        </w:rPr>
        <w:t xml:space="preserve">мультфильмов </w:t>
      </w:r>
      <w:r w:rsidRPr="00500B3E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>младшего дошкольного возраста</w:t>
      </w:r>
      <w:r w:rsidRPr="00500B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18A4" w:rsidRPr="00500B3E" w:rsidRDefault="008E18A4" w:rsidP="008E18A4">
      <w:pPr>
        <w:spacing w:after="0"/>
        <w:ind w:left="-426" w:right="13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B3E">
        <w:rPr>
          <w:rFonts w:ascii="Times New Roman" w:hAnsi="Times New Roman" w:cs="Times New Roman"/>
          <w:sz w:val="28"/>
          <w:szCs w:val="28"/>
        </w:rPr>
        <w:t>обогащать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00B3E">
        <w:rPr>
          <w:rFonts w:ascii="Times New Roman" w:hAnsi="Times New Roman" w:cs="Times New Roman"/>
          <w:sz w:val="28"/>
          <w:szCs w:val="28"/>
        </w:rPr>
        <w:t xml:space="preserve"> конкретизировать представления об окружающем мире посредством специального подбора мультфильмов, снятых по мотивам малых форм фольклора;</w:t>
      </w:r>
    </w:p>
    <w:p w:rsidR="008E18A4" w:rsidRPr="00500B3E" w:rsidRDefault="008E18A4" w:rsidP="008E18A4">
      <w:pPr>
        <w:spacing w:after="0"/>
        <w:ind w:left="-426" w:right="13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3E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устойчивого интереса к </w:t>
      </w:r>
      <w:r>
        <w:rPr>
          <w:rFonts w:ascii="Times New Roman" w:hAnsi="Times New Roman" w:cs="Times New Roman"/>
          <w:sz w:val="28"/>
          <w:szCs w:val="28"/>
        </w:rPr>
        <w:t xml:space="preserve">коммуникациям, простым формам </w:t>
      </w:r>
      <w:r w:rsidRPr="00500B3E">
        <w:rPr>
          <w:rFonts w:ascii="Times New Roman" w:hAnsi="Times New Roman" w:cs="Times New Roman"/>
          <w:sz w:val="28"/>
          <w:szCs w:val="28"/>
        </w:rPr>
        <w:t>содеятельности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0B3E">
        <w:rPr>
          <w:rFonts w:ascii="Times New Roman" w:hAnsi="Times New Roman" w:cs="Times New Roman"/>
          <w:sz w:val="28"/>
          <w:szCs w:val="28"/>
        </w:rPr>
        <w:t xml:space="preserve">продуктивной деятельности, на основе </w:t>
      </w:r>
      <w:r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500B3E">
        <w:rPr>
          <w:rFonts w:ascii="Times New Roman" w:hAnsi="Times New Roman" w:cs="Times New Roman"/>
          <w:sz w:val="28"/>
          <w:szCs w:val="28"/>
        </w:rPr>
        <w:t>мультфильмов; проявлениям активности в играх-имитациях, играх на звукоподражание, пальчиковых, речевых, игр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00B3E">
        <w:rPr>
          <w:rFonts w:ascii="Times New Roman" w:hAnsi="Times New Roman" w:cs="Times New Roman"/>
          <w:sz w:val="28"/>
          <w:szCs w:val="28"/>
        </w:rPr>
        <w:t xml:space="preserve"> с атрибутами</w:t>
      </w:r>
      <w:r>
        <w:rPr>
          <w:rFonts w:ascii="Times New Roman" w:hAnsi="Times New Roman" w:cs="Times New Roman"/>
          <w:sz w:val="28"/>
          <w:szCs w:val="28"/>
        </w:rPr>
        <w:t xml:space="preserve"> и пр.</w:t>
      </w:r>
      <w:r w:rsidRPr="00500B3E">
        <w:rPr>
          <w:rFonts w:ascii="Times New Roman" w:hAnsi="Times New Roman" w:cs="Times New Roman"/>
          <w:sz w:val="28"/>
          <w:szCs w:val="28"/>
        </w:rPr>
        <w:t>;</w:t>
      </w:r>
    </w:p>
    <w:p w:rsidR="008E18A4" w:rsidRPr="00500B3E" w:rsidRDefault="008E18A4" w:rsidP="008E18A4">
      <w:pPr>
        <w:spacing w:after="0"/>
        <w:ind w:left="-426" w:right="13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3E">
        <w:rPr>
          <w:rFonts w:ascii="Times New Roman" w:hAnsi="Times New Roman" w:cs="Times New Roman"/>
          <w:sz w:val="28"/>
          <w:szCs w:val="28"/>
        </w:rPr>
        <w:t>- упражнять в повторении и заучивании песенок, потешек</w:t>
      </w:r>
      <w:r>
        <w:rPr>
          <w:rFonts w:ascii="Times New Roman" w:hAnsi="Times New Roman" w:cs="Times New Roman"/>
          <w:sz w:val="28"/>
          <w:szCs w:val="28"/>
        </w:rPr>
        <w:t>; в умениях передать образ героя в движениях под музыку</w:t>
      </w:r>
      <w:r w:rsidRPr="00500B3E">
        <w:rPr>
          <w:rFonts w:ascii="Times New Roman" w:hAnsi="Times New Roman" w:cs="Times New Roman"/>
          <w:sz w:val="28"/>
          <w:szCs w:val="28"/>
        </w:rPr>
        <w:t>;</w:t>
      </w:r>
    </w:p>
    <w:p w:rsidR="008E18A4" w:rsidRPr="00500B3E" w:rsidRDefault="008E18A4" w:rsidP="008E18A4">
      <w:pPr>
        <w:spacing w:after="0"/>
        <w:ind w:left="-426" w:right="13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3E">
        <w:rPr>
          <w:rFonts w:ascii="Times New Roman" w:hAnsi="Times New Roman" w:cs="Times New Roman"/>
          <w:sz w:val="28"/>
          <w:szCs w:val="28"/>
        </w:rPr>
        <w:t>- разработать рекомендации к просмотру мультфильмов с детьми раннего и младшего дошкольного возраста, собрать тематическую картотеку фильмов.</w:t>
      </w:r>
    </w:p>
    <w:p w:rsidR="008E18A4" w:rsidRPr="00500B3E" w:rsidRDefault="008E18A4" w:rsidP="008E18A4">
      <w:pPr>
        <w:spacing w:after="0"/>
        <w:ind w:left="-426" w:right="13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3E">
        <w:rPr>
          <w:rFonts w:ascii="Times New Roman" w:hAnsi="Times New Roman" w:cs="Times New Roman"/>
          <w:sz w:val="28"/>
          <w:szCs w:val="28"/>
        </w:rPr>
        <w:t xml:space="preserve">Для сбора медиатеки я использовала мультфильмы, ролики – потешки, с ярко выраженными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положительными </w:t>
      </w:r>
      <w:r w:rsidRPr="00500B3E">
        <w:rPr>
          <w:rFonts w:ascii="Times New Roman" w:hAnsi="Times New Roman" w:cs="Times New Roman"/>
          <w:sz w:val="28"/>
          <w:szCs w:val="28"/>
        </w:rPr>
        <w:t xml:space="preserve">героями, кратковременные по продолжительности (от 1, 5 до 4 мин.). Организация совместных просмотров осуществляется один раз в неделю, во второй половине дня. Тематика просмотров  соотносится с темой недельного проекта и «перетекает» в </w:t>
      </w:r>
      <w:proofErr w:type="gramStart"/>
      <w:r w:rsidRPr="00500B3E">
        <w:rPr>
          <w:rFonts w:ascii="Times New Roman" w:hAnsi="Times New Roman" w:cs="Times New Roman"/>
          <w:sz w:val="28"/>
          <w:szCs w:val="28"/>
        </w:rPr>
        <w:t>игровую</w:t>
      </w:r>
      <w:proofErr w:type="gramEnd"/>
      <w:r w:rsidRPr="00500B3E">
        <w:rPr>
          <w:rFonts w:ascii="Times New Roman" w:hAnsi="Times New Roman" w:cs="Times New Roman"/>
          <w:sz w:val="28"/>
          <w:szCs w:val="28"/>
        </w:rPr>
        <w:t xml:space="preserve"> содеятельность  взрослых и детей.</w:t>
      </w:r>
    </w:p>
    <w:p w:rsidR="008E18A4" w:rsidRPr="00500B3E" w:rsidRDefault="008E18A4" w:rsidP="008E18A4">
      <w:pPr>
        <w:spacing w:after="0"/>
        <w:ind w:left="-426" w:right="13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B3E">
        <w:rPr>
          <w:rFonts w:ascii="Times New Roman" w:hAnsi="Times New Roman" w:cs="Times New Roman"/>
          <w:sz w:val="28"/>
          <w:szCs w:val="28"/>
        </w:rPr>
        <w:t xml:space="preserve">Процесс приобщения детей раннего </w:t>
      </w:r>
      <w:r>
        <w:rPr>
          <w:rFonts w:ascii="Times New Roman" w:hAnsi="Times New Roman" w:cs="Times New Roman"/>
          <w:sz w:val="28"/>
          <w:szCs w:val="28"/>
        </w:rPr>
        <w:t xml:space="preserve">и младшего </w:t>
      </w:r>
      <w:r w:rsidRPr="00500B3E">
        <w:rPr>
          <w:rFonts w:ascii="Times New Roman" w:hAnsi="Times New Roman" w:cs="Times New Roman"/>
          <w:sz w:val="28"/>
          <w:szCs w:val="28"/>
        </w:rPr>
        <w:t>возраста к культуре коллективных просмотров и содеятельности осуществляется по 4м основным направлениям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00B3E">
        <w:rPr>
          <w:rFonts w:ascii="Times New Roman" w:hAnsi="Times New Roman" w:cs="Times New Roman"/>
          <w:sz w:val="28"/>
          <w:szCs w:val="28"/>
        </w:rPr>
        <w:t>ервое – условия для освоения правил просмотра, с которыми мы знакомим детей на начальном этапе и постоянно повторяем их не только в моменты проведения специальных просмотров, но и в процессезнакомства с новойвидео информацией. Второе – фиксация внимания детей на ярких сенсорных стимулах; чувственно доступных, понятных и ярких признаках героев; обогащение эмоциональной сферы, начало формирования умения понимать – почему это привлекает, нравится или не нравится, красиво или не красиво</w:t>
      </w:r>
      <w:proofErr w:type="gramStart"/>
      <w:r w:rsidRPr="00500B3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00B3E">
        <w:rPr>
          <w:rFonts w:ascii="Times New Roman" w:hAnsi="Times New Roman" w:cs="Times New Roman"/>
          <w:sz w:val="28"/>
          <w:szCs w:val="28"/>
        </w:rPr>
        <w:t>ретье - отражение поведения героев в имитационных движениях, что активизирует содеятельность театрально – игровой направленности; обогащает двигательный опыт; способствует снятию любого рода напряжения. Четвёртое - здоровьесберегающий переход к продуктивной, игровой или познавательной деятельности, что способствует развитию мышления, стимулирует процессы запоминания (увидел, услышал, повторил, поиграл).</w:t>
      </w:r>
    </w:p>
    <w:p w:rsidR="008E18A4" w:rsidRPr="00500B3E" w:rsidRDefault="008E18A4" w:rsidP="008E18A4">
      <w:pPr>
        <w:spacing w:after="0"/>
        <w:ind w:left="-426" w:right="139"/>
        <w:jc w:val="both"/>
        <w:rPr>
          <w:rFonts w:ascii="Times New Roman" w:hAnsi="Times New Roman" w:cs="Times New Roman"/>
          <w:sz w:val="28"/>
          <w:szCs w:val="28"/>
        </w:rPr>
      </w:pPr>
      <w:r w:rsidRPr="00500B3E">
        <w:rPr>
          <w:rFonts w:ascii="Times New Roman" w:hAnsi="Times New Roman" w:cs="Times New Roman"/>
          <w:sz w:val="28"/>
          <w:szCs w:val="28"/>
        </w:rPr>
        <w:lastRenderedPageBreak/>
        <w:t xml:space="preserve">Работа с детьми апробирована в течение 2015 – 2016 учебного года. Первичный анализ результатов привёл к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предварительным </w:t>
      </w:r>
      <w:r w:rsidRPr="00500B3E">
        <w:rPr>
          <w:rFonts w:ascii="Times New Roman" w:hAnsi="Times New Roman" w:cs="Times New Roman"/>
          <w:sz w:val="28"/>
          <w:szCs w:val="28"/>
        </w:rPr>
        <w:t xml:space="preserve">выводам о том, что искусство мультипликации может стать средством обогащения игрового опыта детей младшего дошкольного возраста. Мы </w:t>
      </w:r>
      <w:r>
        <w:rPr>
          <w:rFonts w:ascii="Times New Roman" w:hAnsi="Times New Roman" w:cs="Times New Roman"/>
          <w:sz w:val="28"/>
          <w:szCs w:val="28"/>
        </w:rPr>
        <w:t xml:space="preserve">не без оснований </w:t>
      </w:r>
      <w:r w:rsidRPr="00500B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олагаем</w:t>
      </w:r>
      <w:r w:rsidRPr="00500B3E">
        <w:rPr>
          <w:rFonts w:ascii="Times New Roman" w:hAnsi="Times New Roman" w:cs="Times New Roman"/>
          <w:sz w:val="28"/>
          <w:szCs w:val="28"/>
        </w:rPr>
        <w:t>, что при условии организации планомерной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образовательнойработы в обозначенном направлении, к</w:t>
      </w:r>
      <w:r w:rsidRPr="00500B3E">
        <w:rPr>
          <w:rFonts w:ascii="Times New Roman" w:hAnsi="Times New Roman" w:cs="Times New Roman"/>
          <w:sz w:val="28"/>
          <w:szCs w:val="28"/>
        </w:rPr>
        <w:t>пяти годам мы сможем сформировать базовые компетенции детей в области «зрительской культуры»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500B3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00B3E">
        <w:rPr>
          <w:rFonts w:ascii="Times New Roman" w:hAnsi="Times New Roman" w:cs="Times New Roman"/>
          <w:sz w:val="28"/>
          <w:szCs w:val="28"/>
        </w:rPr>
        <w:t>ктуальный для детей объём знаний об искусстве мультипликации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500B3E">
        <w:rPr>
          <w:rFonts w:ascii="Times New Roman" w:hAnsi="Times New Roman" w:cs="Times New Roman"/>
          <w:sz w:val="28"/>
          <w:szCs w:val="28"/>
        </w:rPr>
        <w:t>алитру специальных умений: узнавать эмоциональные состояния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0B3E">
        <w:rPr>
          <w:rFonts w:ascii="Times New Roman" w:hAnsi="Times New Roman" w:cs="Times New Roman"/>
          <w:sz w:val="28"/>
          <w:szCs w:val="28"/>
        </w:rPr>
        <w:t xml:space="preserve"> обозначать словом чувства героев</w:t>
      </w:r>
      <w:r>
        <w:rPr>
          <w:rFonts w:ascii="Times New Roman" w:hAnsi="Times New Roman" w:cs="Times New Roman"/>
          <w:sz w:val="28"/>
          <w:szCs w:val="28"/>
        </w:rPr>
        <w:t xml:space="preserve"> мультфильмов;</w:t>
      </w:r>
      <w:r w:rsidRPr="00500B3E">
        <w:rPr>
          <w:rFonts w:ascii="Times New Roman" w:hAnsi="Times New Roman" w:cs="Times New Roman"/>
          <w:sz w:val="28"/>
          <w:szCs w:val="28"/>
        </w:rPr>
        <w:t xml:space="preserve"> выражать эмоциональные переживания</w:t>
      </w:r>
      <w:r>
        <w:rPr>
          <w:rFonts w:ascii="Times New Roman" w:hAnsi="Times New Roman" w:cs="Times New Roman"/>
          <w:sz w:val="28"/>
          <w:szCs w:val="28"/>
        </w:rPr>
        <w:t>, впечатления</w:t>
      </w:r>
      <w:r w:rsidRPr="00500B3E">
        <w:rPr>
          <w:rFonts w:ascii="Times New Roman" w:hAnsi="Times New Roman" w:cs="Times New Roman"/>
          <w:sz w:val="28"/>
          <w:szCs w:val="28"/>
        </w:rPr>
        <w:t xml:space="preserve"> от просмотренного играх, рассказах, продукт</w:t>
      </w:r>
      <w:r>
        <w:rPr>
          <w:rFonts w:ascii="Times New Roman" w:hAnsi="Times New Roman" w:cs="Times New Roman"/>
          <w:sz w:val="28"/>
          <w:szCs w:val="28"/>
        </w:rPr>
        <w:t>ивнойсо</w:t>
      </w:r>
      <w:r w:rsidRPr="00500B3E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8E18A4" w:rsidRPr="00E5340B" w:rsidRDefault="008E18A4" w:rsidP="008E18A4">
      <w:pPr>
        <w:spacing w:after="0"/>
        <w:ind w:left="-426" w:right="1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опыт </w:t>
      </w:r>
      <w:r w:rsidRPr="00500B3E">
        <w:rPr>
          <w:rFonts w:ascii="Times New Roman" w:hAnsi="Times New Roman" w:cs="Times New Roman"/>
          <w:sz w:val="28"/>
          <w:szCs w:val="28"/>
        </w:rPr>
        <w:t>показал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500B3E">
        <w:rPr>
          <w:rFonts w:ascii="Times New Roman" w:hAnsi="Times New Roman" w:cs="Times New Roman"/>
          <w:sz w:val="28"/>
          <w:szCs w:val="28"/>
        </w:rPr>
        <w:t xml:space="preserve"> практика продуктивного сотворчества детей на основе просмотра мультиков, оказыва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00B3E">
        <w:rPr>
          <w:rFonts w:ascii="Times New Roman" w:hAnsi="Times New Roman" w:cs="Times New Roman"/>
          <w:sz w:val="28"/>
          <w:szCs w:val="28"/>
        </w:rPr>
        <w:t xml:space="preserve"> положительное влияние на проявления творческого воображения; активизиру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00B3E">
        <w:rPr>
          <w:rFonts w:ascii="Times New Roman" w:hAnsi="Times New Roman" w:cs="Times New Roman"/>
          <w:sz w:val="28"/>
          <w:szCs w:val="28"/>
        </w:rPr>
        <w:t xml:space="preserve"> любознательность, устойчивый познавательный интерес к искусству кино. Формиру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00B3E">
        <w:rPr>
          <w:rFonts w:ascii="Times New Roman" w:hAnsi="Times New Roman" w:cs="Times New Roman"/>
          <w:sz w:val="28"/>
          <w:szCs w:val="28"/>
        </w:rPr>
        <w:t xml:space="preserve"> навык управлять своим поведением в содеятельности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00B3E">
        <w:rPr>
          <w:rFonts w:ascii="Times New Roman" w:hAnsi="Times New Roman" w:cs="Times New Roman"/>
          <w:sz w:val="28"/>
          <w:szCs w:val="28"/>
        </w:rPr>
        <w:t xml:space="preserve"> положительное отношение к миру образов мультипликации и друзьям по театрализованным играм,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500B3E">
        <w:rPr>
          <w:rFonts w:ascii="Times New Roman" w:hAnsi="Times New Roman" w:cs="Times New Roman"/>
          <w:sz w:val="28"/>
          <w:szCs w:val="28"/>
        </w:rPr>
        <w:t>осознанно владе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00B3E">
        <w:rPr>
          <w:rFonts w:ascii="Times New Roman" w:hAnsi="Times New Roman" w:cs="Times New Roman"/>
          <w:sz w:val="28"/>
          <w:szCs w:val="28"/>
        </w:rPr>
        <w:t xml:space="preserve"> механизмами перевоплощения себя в «другого»</w:t>
      </w:r>
      <w:proofErr w:type="gramStart"/>
      <w:r w:rsidRPr="00500B3E">
        <w:rPr>
          <w:rFonts w:ascii="Times New Roman" w:hAnsi="Times New Roman" w:cs="Times New Roman"/>
          <w:sz w:val="28"/>
          <w:szCs w:val="28"/>
        </w:rPr>
        <w:t>.</w:t>
      </w:r>
      <w:r w:rsidRPr="00E534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5340B">
        <w:rPr>
          <w:rFonts w:ascii="Times New Roman" w:hAnsi="Times New Roman" w:cs="Times New Roman"/>
          <w:sz w:val="28"/>
          <w:szCs w:val="28"/>
        </w:rPr>
        <w:t>спользование</w:t>
      </w:r>
      <w:r w:rsidRPr="00E5340B">
        <w:rPr>
          <w:rStyle w:val="c0"/>
          <w:rFonts w:ascii="Times New Roman" w:hAnsi="Times New Roman" w:cs="Times New Roman"/>
          <w:sz w:val="28"/>
          <w:szCs w:val="28"/>
        </w:rPr>
        <w:t xml:space="preserve">искусства мультипликации в работе с детьми разного дошкольного возраста, позволяет готовить детей к сюжетной игре. Этому способствуют яркость и образность повествования мультфильмов; лаконизм и динамичность сюжета; неожиданная трансформация образов; присутствие реального и фантастического, «добрых и злых сил»; одушевление предметов и наделение животных, растений человеческими характеристиками и способностями. </w:t>
      </w:r>
      <w:r w:rsidRPr="00E5340B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E53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дошкольников герои мультиков могут выступать как носители определенного эмоционального состояния,  человеческого характера, эталона (своеобразной мерки) поведения. Мультипликационный фильм способствует погружению ребенка в особое эмоционально-творческое состояние, дает возможность, на уровне эмоционального сопереживания, контактировать с персонажами. </w:t>
      </w:r>
    </w:p>
    <w:p w:rsidR="008E18A4" w:rsidRPr="00E5340B" w:rsidRDefault="008E18A4" w:rsidP="008E18A4">
      <w:pPr>
        <w:spacing w:after="0"/>
        <w:ind w:left="-426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8E18A4" w:rsidRDefault="008E18A4" w:rsidP="008E18A4">
      <w:pPr>
        <w:pStyle w:val="a6"/>
        <w:spacing w:line="276" w:lineRule="auto"/>
        <w:ind w:left="-426" w:right="139"/>
        <w:jc w:val="both"/>
        <w:rPr>
          <w:sz w:val="28"/>
          <w:szCs w:val="28"/>
        </w:rPr>
      </w:pPr>
    </w:p>
    <w:p w:rsidR="008E18A4" w:rsidRPr="00E5340B" w:rsidRDefault="008E18A4" w:rsidP="008E18A4">
      <w:pPr>
        <w:pStyle w:val="a6"/>
        <w:spacing w:line="276" w:lineRule="auto"/>
        <w:ind w:left="-426" w:right="139"/>
        <w:jc w:val="center"/>
        <w:rPr>
          <w:sz w:val="28"/>
          <w:szCs w:val="28"/>
        </w:rPr>
      </w:pPr>
      <w:r w:rsidRPr="00E5340B">
        <w:rPr>
          <w:sz w:val="28"/>
          <w:szCs w:val="28"/>
        </w:rPr>
        <w:t>Литература.</w:t>
      </w:r>
    </w:p>
    <w:p w:rsidR="008E18A4" w:rsidRPr="00E5340B" w:rsidRDefault="008E18A4" w:rsidP="008E18A4">
      <w:pPr>
        <w:pStyle w:val="a6"/>
        <w:numPr>
          <w:ilvl w:val="0"/>
          <w:numId w:val="1"/>
        </w:numPr>
        <w:spacing w:line="276" w:lineRule="auto"/>
        <w:ind w:left="-426" w:right="139" w:firstLine="0"/>
        <w:jc w:val="both"/>
        <w:rPr>
          <w:sz w:val="28"/>
          <w:szCs w:val="28"/>
        </w:rPr>
      </w:pPr>
      <w:r w:rsidRPr="00E5340B">
        <w:rPr>
          <w:sz w:val="28"/>
          <w:szCs w:val="28"/>
        </w:rPr>
        <w:t>Бурухина А.Ф. Мультфильмы в воспитательно-образовательной работе с детьми».// Журнал «Воспитатель ДОУ» №10/2012</w:t>
      </w:r>
    </w:p>
    <w:p w:rsidR="008E18A4" w:rsidRPr="00E5340B" w:rsidRDefault="008E18A4" w:rsidP="008E18A4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ind w:left="-426" w:firstLine="0"/>
        <w:jc w:val="both"/>
        <w:rPr>
          <w:rStyle w:val="a7"/>
          <w:bCs/>
          <w:color w:val="auto"/>
          <w:sz w:val="28"/>
          <w:szCs w:val="28"/>
          <w:u w:val="none"/>
        </w:rPr>
      </w:pPr>
      <w:r w:rsidRPr="00E5340B">
        <w:rPr>
          <w:bCs/>
          <w:kern w:val="36"/>
          <w:sz w:val="28"/>
          <w:szCs w:val="28"/>
        </w:rPr>
        <w:t xml:space="preserve">Выгодский Л.С. Игра и ее роль в психическом развитии ребенка. </w:t>
      </w:r>
      <w:r w:rsidRPr="00E5340B">
        <w:rPr>
          <w:bCs/>
          <w:sz w:val="28"/>
          <w:szCs w:val="28"/>
        </w:rPr>
        <w:t>Стенограмма лекции, прочитанной в 1933 г. в ЛГПИ им. А.И. Герцена.</w:t>
      </w:r>
      <w:r w:rsidRPr="00E5340B">
        <w:rPr>
          <w:iCs/>
          <w:sz w:val="28"/>
          <w:szCs w:val="28"/>
        </w:rPr>
        <w:t xml:space="preserve"> По материалам «Журнала психологического общества им. Л.С. Выготского». </w:t>
      </w:r>
      <w:hyperlink r:id="rId5" w:history="1">
        <w:r w:rsidRPr="00E5340B">
          <w:rPr>
            <w:rStyle w:val="a7"/>
            <w:bCs/>
            <w:sz w:val="28"/>
            <w:szCs w:val="28"/>
          </w:rPr>
          <w:t>http://dob.1september.ru/article.php?ID=200500510</w:t>
        </w:r>
      </w:hyperlink>
    </w:p>
    <w:p w:rsidR="008E18A4" w:rsidRPr="00E5340B" w:rsidRDefault="008E18A4" w:rsidP="008E18A4">
      <w:pPr>
        <w:pStyle w:val="a6"/>
        <w:numPr>
          <w:ilvl w:val="0"/>
          <w:numId w:val="1"/>
        </w:numPr>
        <w:spacing w:line="276" w:lineRule="auto"/>
        <w:ind w:left="-426" w:right="139" w:firstLine="0"/>
        <w:jc w:val="both"/>
        <w:rPr>
          <w:sz w:val="28"/>
          <w:szCs w:val="28"/>
        </w:rPr>
      </w:pPr>
      <w:r w:rsidRPr="00E5340B">
        <w:rPr>
          <w:sz w:val="28"/>
          <w:szCs w:val="28"/>
        </w:rPr>
        <w:lastRenderedPageBreak/>
        <w:t xml:space="preserve">Грибанова М.В. Психолого-педагогические условия обогащения художественно-эстетической компетенции детей дошкольного возраста. </w:t>
      </w:r>
      <w:r w:rsidRPr="00E5340B">
        <w:rPr>
          <w:iCs/>
          <w:sz w:val="28"/>
          <w:szCs w:val="28"/>
        </w:rPr>
        <w:t>Учебно-методическое пособие. Пермь 2003.</w:t>
      </w:r>
    </w:p>
    <w:p w:rsidR="008E18A4" w:rsidRPr="00E5340B" w:rsidRDefault="008E18A4" w:rsidP="008E18A4">
      <w:pPr>
        <w:pStyle w:val="a6"/>
        <w:numPr>
          <w:ilvl w:val="0"/>
          <w:numId w:val="1"/>
        </w:numPr>
        <w:spacing w:line="276" w:lineRule="auto"/>
        <w:ind w:left="-426" w:right="139" w:firstLine="0"/>
        <w:jc w:val="both"/>
        <w:rPr>
          <w:sz w:val="28"/>
          <w:szCs w:val="28"/>
        </w:rPr>
      </w:pPr>
      <w:r w:rsidRPr="00E5340B">
        <w:rPr>
          <w:sz w:val="28"/>
          <w:szCs w:val="28"/>
        </w:rPr>
        <w:t>Грибанова М.В. Блочно-тематическое планирование как средство оптимизации педагогического процесса.</w:t>
      </w:r>
      <w:r w:rsidRPr="00E5340B">
        <w:rPr>
          <w:iCs/>
          <w:sz w:val="28"/>
          <w:szCs w:val="28"/>
        </w:rPr>
        <w:t xml:space="preserve"> Ребёнок в современном мире. Государство и дети. Материалы Х</w:t>
      </w:r>
      <w:proofErr w:type="gramStart"/>
      <w:r w:rsidRPr="00E5340B">
        <w:rPr>
          <w:iCs/>
          <w:sz w:val="28"/>
          <w:szCs w:val="28"/>
        </w:rPr>
        <w:t>1</w:t>
      </w:r>
      <w:proofErr w:type="gramEnd"/>
      <w:r w:rsidRPr="00E5340B">
        <w:rPr>
          <w:iCs/>
          <w:sz w:val="28"/>
          <w:szCs w:val="28"/>
        </w:rPr>
        <w:t xml:space="preserve"> международной конференции</w:t>
      </w:r>
      <w:r w:rsidRPr="00E5340B">
        <w:rPr>
          <w:sz w:val="28"/>
          <w:szCs w:val="28"/>
        </w:rPr>
        <w:t xml:space="preserve"> СПб., 2004.</w:t>
      </w:r>
    </w:p>
    <w:p w:rsidR="008E18A4" w:rsidRPr="00E5340B" w:rsidRDefault="008E18A4" w:rsidP="008E18A4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ind w:left="-426" w:right="139" w:firstLine="0"/>
        <w:jc w:val="both"/>
        <w:rPr>
          <w:sz w:val="28"/>
          <w:szCs w:val="28"/>
        </w:rPr>
      </w:pPr>
      <w:r w:rsidRPr="00E5340B">
        <w:rPr>
          <w:sz w:val="28"/>
          <w:szCs w:val="28"/>
        </w:rPr>
        <w:t xml:space="preserve">Грибанова М.В., Абрамова И.С. Игровое пространство в образовательном процессе детей дошкольного возраста Задачи управления и образовательных учреждений района по созданию условий для реализации ФГТ и ФГОС: материалы муниципальной августовской педагогической конференции, Добрянка, 25 августа, 2011. </w:t>
      </w:r>
    </w:p>
    <w:p w:rsidR="008E18A4" w:rsidRPr="00E5340B" w:rsidRDefault="008E18A4" w:rsidP="008E18A4">
      <w:pPr>
        <w:pStyle w:val="a4"/>
        <w:numPr>
          <w:ilvl w:val="0"/>
          <w:numId w:val="1"/>
        </w:numPr>
        <w:spacing w:before="100" w:beforeAutospacing="1" w:afterAutospacing="1" w:line="276" w:lineRule="auto"/>
        <w:ind w:left="-426" w:right="139" w:firstLine="0"/>
        <w:jc w:val="both"/>
        <w:rPr>
          <w:sz w:val="28"/>
          <w:szCs w:val="28"/>
        </w:rPr>
      </w:pPr>
      <w:r w:rsidRPr="00E5340B">
        <w:rPr>
          <w:sz w:val="28"/>
          <w:szCs w:val="28"/>
        </w:rPr>
        <w:t xml:space="preserve">Грибанова М.В., Абрамова И.С. Функции игрового пространства в образовательном процессе. Совершенствование общеобразовательного и коррекционно-развивающего процессов в дошкольных учреждениях: материалы </w:t>
      </w:r>
      <w:r w:rsidRPr="00E5340B">
        <w:rPr>
          <w:sz w:val="28"/>
          <w:szCs w:val="28"/>
          <w:lang w:val="en-US"/>
        </w:rPr>
        <w:t>V</w:t>
      </w:r>
      <w:r w:rsidRPr="00E5340B">
        <w:rPr>
          <w:sz w:val="28"/>
          <w:szCs w:val="28"/>
        </w:rPr>
        <w:t xml:space="preserve"> Международной научно-практической конференции 15 марта 2012 года, </w:t>
      </w:r>
      <w:proofErr w:type="gramStart"/>
      <w:r w:rsidRPr="00E5340B">
        <w:rPr>
          <w:sz w:val="28"/>
          <w:szCs w:val="28"/>
        </w:rPr>
        <w:t>г</w:t>
      </w:r>
      <w:proofErr w:type="gramEnd"/>
      <w:r w:rsidRPr="00E5340B">
        <w:rPr>
          <w:sz w:val="28"/>
          <w:szCs w:val="28"/>
        </w:rPr>
        <w:t xml:space="preserve">. </w:t>
      </w:r>
      <w:r w:rsidRPr="00E5340B">
        <w:rPr>
          <w:bCs/>
          <w:noProof/>
          <w:sz w:val="28"/>
          <w:szCs w:val="28"/>
        </w:rPr>
        <w:t>Томск</w:t>
      </w:r>
    </w:p>
    <w:p w:rsidR="008E18A4" w:rsidRPr="00E5340B" w:rsidRDefault="008E18A4" w:rsidP="008E18A4">
      <w:pPr>
        <w:pStyle w:val="a6"/>
        <w:numPr>
          <w:ilvl w:val="0"/>
          <w:numId w:val="1"/>
        </w:numPr>
        <w:spacing w:line="276" w:lineRule="auto"/>
        <w:ind w:left="-426" w:right="139" w:firstLine="0"/>
        <w:jc w:val="both"/>
        <w:rPr>
          <w:sz w:val="28"/>
          <w:szCs w:val="28"/>
        </w:rPr>
      </w:pPr>
      <w:r w:rsidRPr="00E5340B">
        <w:rPr>
          <w:sz w:val="28"/>
          <w:szCs w:val="28"/>
        </w:rPr>
        <w:t xml:space="preserve">Грибанова М.В. Познание мира детьми дошкольного возраста средствами художественных образов искусства. //Мир детства и образование: сборник материалов </w:t>
      </w:r>
      <w:r w:rsidRPr="00E5340B">
        <w:rPr>
          <w:sz w:val="28"/>
          <w:szCs w:val="28"/>
          <w:lang w:val="en-US"/>
        </w:rPr>
        <w:t>VIII</w:t>
      </w:r>
      <w:r w:rsidRPr="00E5340B">
        <w:rPr>
          <w:sz w:val="28"/>
          <w:szCs w:val="28"/>
        </w:rPr>
        <w:t xml:space="preserve"> очно-заочной Всероссийской научно-практической конференции с приглашением представителей стран СНГ. Магнитогорск, 2014.</w:t>
      </w:r>
    </w:p>
    <w:p w:rsidR="008E18A4" w:rsidRPr="00E5340B" w:rsidRDefault="008E18A4" w:rsidP="008E18A4">
      <w:pPr>
        <w:pStyle w:val="a4"/>
        <w:numPr>
          <w:ilvl w:val="0"/>
          <w:numId w:val="1"/>
        </w:numPr>
        <w:spacing w:line="276" w:lineRule="auto"/>
        <w:ind w:left="-426" w:right="139" w:firstLine="0"/>
        <w:jc w:val="both"/>
        <w:rPr>
          <w:sz w:val="28"/>
          <w:szCs w:val="28"/>
        </w:rPr>
      </w:pPr>
      <w:r w:rsidRPr="00E5340B">
        <w:rPr>
          <w:sz w:val="28"/>
          <w:szCs w:val="28"/>
        </w:rPr>
        <w:t xml:space="preserve">Игра вчера, сегодня, завтра: материалы региональной научно-практической конференции 11 октября 2016 года, </w:t>
      </w:r>
      <w:proofErr w:type="gramStart"/>
      <w:r w:rsidRPr="00E5340B">
        <w:rPr>
          <w:sz w:val="28"/>
          <w:szCs w:val="28"/>
        </w:rPr>
        <w:t>г</w:t>
      </w:r>
      <w:proofErr w:type="gramEnd"/>
      <w:r w:rsidRPr="00E5340B">
        <w:rPr>
          <w:sz w:val="28"/>
          <w:szCs w:val="28"/>
        </w:rPr>
        <w:t xml:space="preserve">. Добрянка.- Добрянка: Управление образования администрации Добрянского муниципального района Пермского края, 2016 г. – 200 </w:t>
      </w:r>
      <w:proofErr w:type="gramStart"/>
      <w:r w:rsidRPr="00E5340B">
        <w:rPr>
          <w:sz w:val="28"/>
          <w:szCs w:val="28"/>
        </w:rPr>
        <w:t>с</w:t>
      </w:r>
      <w:proofErr w:type="gramEnd"/>
      <w:r w:rsidRPr="00E5340B">
        <w:rPr>
          <w:sz w:val="28"/>
          <w:szCs w:val="28"/>
        </w:rPr>
        <w:t>.</w:t>
      </w:r>
    </w:p>
    <w:p w:rsidR="008E18A4" w:rsidRPr="00E5340B" w:rsidRDefault="008E18A4" w:rsidP="008E18A4">
      <w:pPr>
        <w:pStyle w:val="a4"/>
        <w:numPr>
          <w:ilvl w:val="0"/>
          <w:numId w:val="1"/>
        </w:numPr>
        <w:spacing w:line="276" w:lineRule="auto"/>
        <w:ind w:left="-426" w:right="281" w:firstLine="0"/>
        <w:jc w:val="both"/>
        <w:rPr>
          <w:sz w:val="28"/>
          <w:szCs w:val="28"/>
        </w:rPr>
      </w:pPr>
      <w:r w:rsidRPr="00E5340B">
        <w:rPr>
          <w:sz w:val="28"/>
          <w:szCs w:val="28"/>
        </w:rPr>
        <w:t>Материалы инновационного проекта «Игровое пространство в педагогическом процессе МДОУ», 2011.</w:t>
      </w:r>
    </w:p>
    <w:p w:rsidR="008E18A4" w:rsidRPr="00E5340B" w:rsidRDefault="008E18A4" w:rsidP="008E18A4">
      <w:pPr>
        <w:pStyle w:val="a6"/>
        <w:numPr>
          <w:ilvl w:val="0"/>
          <w:numId w:val="1"/>
        </w:numPr>
        <w:spacing w:line="276" w:lineRule="auto"/>
        <w:ind w:left="-426" w:right="139" w:firstLine="0"/>
        <w:jc w:val="both"/>
        <w:rPr>
          <w:sz w:val="28"/>
          <w:szCs w:val="28"/>
        </w:rPr>
      </w:pPr>
      <w:r w:rsidRPr="00E5340B">
        <w:rPr>
          <w:sz w:val="28"/>
          <w:szCs w:val="28"/>
        </w:rPr>
        <w:t>Усов Ю.Н. Основы экранной культуры. - М.: Новая школа, 1993.</w:t>
      </w:r>
    </w:p>
    <w:p w:rsidR="008E18A4" w:rsidRPr="00E5340B" w:rsidRDefault="008E18A4" w:rsidP="008E18A4">
      <w:pPr>
        <w:pStyle w:val="a4"/>
        <w:numPr>
          <w:ilvl w:val="0"/>
          <w:numId w:val="1"/>
        </w:numPr>
        <w:spacing w:line="276" w:lineRule="auto"/>
        <w:ind w:left="-426" w:right="139" w:firstLine="0"/>
        <w:jc w:val="both"/>
        <w:rPr>
          <w:sz w:val="28"/>
          <w:szCs w:val="28"/>
        </w:rPr>
      </w:pPr>
      <w:r w:rsidRPr="00E5340B">
        <w:rPr>
          <w:bCs/>
          <w:iCs/>
          <w:color w:val="000000"/>
          <w:sz w:val="28"/>
          <w:szCs w:val="28"/>
        </w:rPr>
        <w:t>Шарипова С.В.</w:t>
      </w:r>
      <w:r w:rsidRPr="00E5340B">
        <w:rPr>
          <w:color w:val="000000"/>
          <w:sz w:val="28"/>
          <w:szCs w:val="28"/>
        </w:rPr>
        <w:t>Обогащение игрового опыта детей дошкольного возраста</w:t>
      </w:r>
      <w:r w:rsidRPr="00E5340B">
        <w:rPr>
          <w:color w:val="000000"/>
          <w:sz w:val="28"/>
          <w:szCs w:val="28"/>
        </w:rPr>
        <w:br/>
        <w:t>посредством искусства мультипликации.//</w:t>
      </w:r>
      <w:r w:rsidRPr="00E5340B">
        <w:rPr>
          <w:bCs/>
          <w:color w:val="000000"/>
          <w:sz w:val="28"/>
          <w:szCs w:val="28"/>
        </w:rPr>
        <w:t xml:space="preserve">Реализация системно-деятельностного подхода в современном образовании: достижения и перспективы: </w:t>
      </w:r>
      <w:r w:rsidRPr="00E5340B">
        <w:rPr>
          <w:color w:val="000000"/>
          <w:sz w:val="28"/>
          <w:szCs w:val="28"/>
        </w:rPr>
        <w:t>сб. матер. междунар. науч</w:t>
      </w:r>
      <w:proofErr w:type="gramStart"/>
      <w:r w:rsidRPr="00E5340B">
        <w:rPr>
          <w:color w:val="000000"/>
          <w:sz w:val="28"/>
          <w:szCs w:val="28"/>
        </w:rPr>
        <w:t>.-</w:t>
      </w:r>
      <w:proofErr w:type="gramEnd"/>
      <w:r w:rsidRPr="00E5340B">
        <w:rPr>
          <w:color w:val="000000"/>
          <w:sz w:val="28"/>
          <w:szCs w:val="28"/>
        </w:rPr>
        <w:t xml:space="preserve">практ. конф. (22–24 сентября 2016г., Пермь, Россия) </w:t>
      </w:r>
      <w:r w:rsidRPr="00E5340B">
        <w:rPr>
          <w:bCs/>
          <w:color w:val="000000"/>
          <w:sz w:val="28"/>
          <w:szCs w:val="28"/>
        </w:rPr>
        <w:t xml:space="preserve"> . </w:t>
      </w:r>
      <w:r w:rsidRPr="00E5340B">
        <w:rPr>
          <w:color w:val="000000"/>
          <w:sz w:val="28"/>
          <w:szCs w:val="28"/>
        </w:rPr>
        <w:t>Пермь, 2016. – 160 с.</w:t>
      </w:r>
    </w:p>
    <w:p w:rsidR="008E18A4" w:rsidRDefault="008E18A4" w:rsidP="008E18A4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  <w:sectPr w:rsidR="008E18A4" w:rsidSect="00342842">
          <w:pgSz w:w="11906" w:h="16838"/>
          <w:pgMar w:top="851" w:right="850" w:bottom="1276" w:left="1701" w:header="708" w:footer="708" w:gutter="0"/>
          <w:cols w:space="708"/>
          <w:docGrid w:linePitch="360"/>
        </w:sectPr>
      </w:pPr>
    </w:p>
    <w:p w:rsidR="008E18A4" w:rsidRDefault="008E18A4" w:rsidP="008E18A4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0759" w:rsidRDefault="002F0759"/>
    <w:sectPr w:rsidR="002F0759" w:rsidSect="00500B3E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75FD"/>
    <w:multiLevelType w:val="hybridMultilevel"/>
    <w:tmpl w:val="6CCC3A3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E18A4"/>
    <w:rsid w:val="002F0759"/>
    <w:rsid w:val="008E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18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8E18A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8E18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8E1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8E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E18A4"/>
  </w:style>
  <w:style w:type="character" w:styleId="a7">
    <w:name w:val="Hyperlink"/>
    <w:basedOn w:val="a0"/>
    <w:uiPriority w:val="99"/>
    <w:unhideWhenUsed/>
    <w:rsid w:val="008E18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b.1september.ru/article.php?ID=200500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4798</Words>
  <Characters>27354</Characters>
  <Application>Microsoft Office Word</Application>
  <DocSecurity>0</DocSecurity>
  <Lines>227</Lines>
  <Paragraphs>64</Paragraphs>
  <ScaleCrop>false</ScaleCrop>
  <Company/>
  <LinksUpToDate>false</LinksUpToDate>
  <CharactersWithSpaces>32088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2017-12-04T05:50:00Z</dcterms:created>
  <dcterms:modified xsi:type="dcterms:W3CDTF">2017-12-04T05:51:00Z</dcterms:modified>
</cp:coreProperties>
</file>