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5C5" w:rsidRPr="00BD65C5" w:rsidRDefault="00BD65C5" w:rsidP="00BD6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D65C5">
        <w:rPr>
          <w:rFonts w:ascii="Times New Roman" w:hAnsi="Times New Roman" w:cs="Times New Roman"/>
          <w:b/>
          <w:sz w:val="28"/>
          <w:szCs w:val="28"/>
        </w:rPr>
        <w:t>Шарипова</w:t>
      </w:r>
      <w:proofErr w:type="spellEnd"/>
      <w:r w:rsidRPr="00BD65C5">
        <w:rPr>
          <w:rFonts w:ascii="Times New Roman" w:hAnsi="Times New Roman" w:cs="Times New Roman"/>
          <w:b/>
          <w:sz w:val="28"/>
          <w:szCs w:val="28"/>
        </w:rPr>
        <w:t xml:space="preserve"> Светлана </w:t>
      </w:r>
      <w:proofErr w:type="spellStart"/>
      <w:r w:rsidRPr="00BD65C5">
        <w:rPr>
          <w:rFonts w:ascii="Times New Roman" w:hAnsi="Times New Roman" w:cs="Times New Roman"/>
          <w:b/>
          <w:sz w:val="28"/>
          <w:szCs w:val="28"/>
        </w:rPr>
        <w:t>Викентиевна</w:t>
      </w:r>
      <w:proofErr w:type="spellEnd"/>
      <w:r w:rsidRPr="00BD65C5">
        <w:rPr>
          <w:rFonts w:ascii="Times New Roman" w:hAnsi="Times New Roman" w:cs="Times New Roman"/>
          <w:b/>
          <w:sz w:val="28"/>
          <w:szCs w:val="28"/>
        </w:rPr>
        <w:t>,</w:t>
      </w:r>
    </w:p>
    <w:p w:rsidR="00BD65C5" w:rsidRDefault="00BD65C5" w:rsidP="00BD6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5C5">
        <w:rPr>
          <w:rFonts w:ascii="Times New Roman" w:hAnsi="Times New Roman" w:cs="Times New Roman"/>
          <w:sz w:val="28"/>
          <w:szCs w:val="28"/>
        </w:rPr>
        <w:t>воспитатель МБДОУ «</w:t>
      </w:r>
      <w:proofErr w:type="spellStart"/>
      <w:r w:rsidRPr="00BD65C5">
        <w:rPr>
          <w:rFonts w:ascii="Times New Roman" w:hAnsi="Times New Roman" w:cs="Times New Roman"/>
          <w:sz w:val="28"/>
          <w:szCs w:val="28"/>
        </w:rPr>
        <w:t>Добрянский</w:t>
      </w:r>
      <w:proofErr w:type="spellEnd"/>
      <w:r w:rsidRPr="00BD65C5">
        <w:rPr>
          <w:rFonts w:ascii="Times New Roman" w:hAnsi="Times New Roman" w:cs="Times New Roman"/>
          <w:sz w:val="28"/>
          <w:szCs w:val="28"/>
        </w:rPr>
        <w:t xml:space="preserve"> детский сад № 8»</w:t>
      </w:r>
    </w:p>
    <w:p w:rsidR="00BD65C5" w:rsidRPr="00BD65C5" w:rsidRDefault="00BD65C5" w:rsidP="00BD65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7CE1" w:rsidRPr="00B714F8" w:rsidRDefault="00B714F8" w:rsidP="00BD65C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14F8">
        <w:rPr>
          <w:rFonts w:ascii="Times New Roman" w:hAnsi="Times New Roman" w:cs="Times New Roman"/>
          <w:b/>
          <w:sz w:val="36"/>
          <w:szCs w:val="36"/>
        </w:rPr>
        <w:t>В</w:t>
      </w:r>
      <w:r w:rsidR="00B47CE1" w:rsidRPr="00B714F8">
        <w:rPr>
          <w:rFonts w:ascii="Times New Roman" w:hAnsi="Times New Roman" w:cs="Times New Roman"/>
          <w:b/>
          <w:sz w:val="36"/>
          <w:szCs w:val="36"/>
        </w:rPr>
        <w:t xml:space="preserve">иды детского театра в </w:t>
      </w:r>
      <w:r w:rsidRPr="00B714F8">
        <w:rPr>
          <w:rFonts w:ascii="Times New Roman" w:hAnsi="Times New Roman" w:cs="Times New Roman"/>
          <w:b/>
          <w:sz w:val="36"/>
          <w:szCs w:val="36"/>
        </w:rPr>
        <w:t>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C63" w:rsidRDefault="00BC5CCF" w:rsidP="00A47C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714F8" w:rsidRPr="00B714F8">
        <w:rPr>
          <w:rFonts w:ascii="Times New Roman" w:hAnsi="Times New Roman" w:cs="Times New Roman"/>
          <w:sz w:val="28"/>
          <w:szCs w:val="28"/>
        </w:rPr>
        <w:t xml:space="preserve">дошкольном учреждении </w:t>
      </w:r>
      <w:r w:rsidR="00A47C63">
        <w:rPr>
          <w:rFonts w:ascii="Times New Roman" w:hAnsi="Times New Roman" w:cs="Times New Roman"/>
          <w:sz w:val="28"/>
          <w:szCs w:val="28"/>
        </w:rPr>
        <w:t>используют следующие виды театра:</w:t>
      </w:r>
      <w:r w:rsidR="00A47C63" w:rsidRPr="00A47C63">
        <w:rPr>
          <w:rFonts w:ascii="Times New Roman" w:hAnsi="Times New Roman" w:cs="Times New Roman"/>
          <w:sz w:val="28"/>
          <w:szCs w:val="28"/>
        </w:rPr>
        <w:t xml:space="preserve"> </w:t>
      </w:r>
      <w:r w:rsidR="00A647F3">
        <w:rPr>
          <w:rFonts w:ascii="Times New Roman" w:hAnsi="Times New Roman" w:cs="Times New Roman"/>
          <w:sz w:val="28"/>
          <w:szCs w:val="28"/>
        </w:rPr>
        <w:t xml:space="preserve">настольный, стендовый,  верховой, </w:t>
      </w:r>
      <w:r w:rsidR="00A47C63" w:rsidRPr="00A646F1">
        <w:rPr>
          <w:rFonts w:ascii="Times New Roman" w:hAnsi="Times New Roman" w:cs="Times New Roman"/>
          <w:sz w:val="28"/>
          <w:szCs w:val="28"/>
        </w:rPr>
        <w:t xml:space="preserve"> наручный</w:t>
      </w:r>
      <w:r w:rsidR="00A647F3">
        <w:rPr>
          <w:rFonts w:ascii="Times New Roman" w:hAnsi="Times New Roman" w:cs="Times New Roman"/>
          <w:sz w:val="28"/>
          <w:szCs w:val="28"/>
        </w:rPr>
        <w:t xml:space="preserve">,  напольный, </w:t>
      </w:r>
      <w:r w:rsidR="00A47C63" w:rsidRPr="00A646F1">
        <w:rPr>
          <w:rFonts w:ascii="Times New Roman" w:hAnsi="Times New Roman" w:cs="Times New Roman"/>
          <w:sz w:val="28"/>
          <w:szCs w:val="28"/>
        </w:rPr>
        <w:t xml:space="preserve"> театр живой куклы</w:t>
      </w:r>
      <w:r w:rsidR="00A47C63">
        <w:rPr>
          <w:rFonts w:ascii="Times New Roman" w:hAnsi="Times New Roman" w:cs="Times New Roman"/>
          <w:sz w:val="28"/>
          <w:szCs w:val="28"/>
        </w:rPr>
        <w:t>. К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аждый из видов подразделяется на подвиды. </w:t>
      </w:r>
      <w:r w:rsidR="00763163">
        <w:rPr>
          <w:rFonts w:ascii="Times New Roman" w:hAnsi="Times New Roman" w:cs="Times New Roman"/>
          <w:sz w:val="28"/>
          <w:szCs w:val="28"/>
        </w:rPr>
        <w:t xml:space="preserve">Рассмотрим некоторые </w:t>
      </w:r>
      <w:r w:rsidR="00CC2C6A">
        <w:rPr>
          <w:rFonts w:ascii="Times New Roman" w:hAnsi="Times New Roman" w:cs="Times New Roman"/>
          <w:sz w:val="28"/>
          <w:szCs w:val="28"/>
        </w:rPr>
        <w:t>виды театра</w:t>
      </w:r>
      <w:r w:rsidR="00763163">
        <w:rPr>
          <w:rFonts w:ascii="Times New Roman" w:hAnsi="Times New Roman" w:cs="Times New Roman"/>
          <w:sz w:val="28"/>
          <w:szCs w:val="28"/>
        </w:rPr>
        <w:t>.</w:t>
      </w:r>
    </w:p>
    <w:p w:rsidR="00A47C63" w:rsidRDefault="00A47C63" w:rsidP="00A47C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46F1" w:rsidRPr="00A47C63">
        <w:rPr>
          <w:rFonts w:ascii="Times New Roman" w:hAnsi="Times New Roman" w:cs="Times New Roman"/>
          <w:b/>
          <w:sz w:val="28"/>
          <w:szCs w:val="28"/>
        </w:rPr>
        <w:t>Стендовый театр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представляет собой какую-либо поверхность, на которую крепятся фигурки-персонажи и декорации. </w:t>
      </w:r>
      <w:r w:rsidR="00385E8B">
        <w:rPr>
          <w:rFonts w:ascii="Times New Roman" w:hAnsi="Times New Roman" w:cs="Times New Roman"/>
          <w:sz w:val="28"/>
          <w:szCs w:val="28"/>
        </w:rPr>
        <w:t>Развивает творческие способности,</w:t>
      </w:r>
      <w:r w:rsidR="0050662B">
        <w:rPr>
          <w:rFonts w:ascii="Times New Roman" w:hAnsi="Times New Roman" w:cs="Times New Roman"/>
          <w:sz w:val="28"/>
          <w:szCs w:val="28"/>
        </w:rPr>
        <w:t xml:space="preserve"> содействует эстетическому </w:t>
      </w:r>
      <w:r w:rsidR="00483604">
        <w:rPr>
          <w:rFonts w:ascii="Times New Roman" w:hAnsi="Times New Roman" w:cs="Times New Roman"/>
          <w:sz w:val="28"/>
          <w:szCs w:val="28"/>
        </w:rPr>
        <w:t xml:space="preserve">воспитанию, развивает ловкость, умение управлять своими движениями, концентрировать внимание на одном виде деятельности, а так же у ребенка развивается мелкая моторика рук. 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К такому виду относятся: </w:t>
      </w:r>
    </w:p>
    <w:p w:rsidR="00A47C63" w:rsidRDefault="00E07368" w:rsidP="00A47C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доска</w:t>
      </w:r>
      <w:r w:rsidR="00763163">
        <w:rPr>
          <w:rFonts w:ascii="Times New Roman" w:hAnsi="Times New Roman" w:cs="Times New Roman"/>
          <w:sz w:val="28"/>
          <w:szCs w:val="28"/>
        </w:rPr>
        <w:t xml:space="preserve"> обтянутая тканью, картинки 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</w:t>
      </w:r>
      <w:r w:rsidR="00763163">
        <w:rPr>
          <w:rFonts w:ascii="Times New Roman" w:hAnsi="Times New Roman" w:cs="Times New Roman"/>
          <w:sz w:val="28"/>
          <w:szCs w:val="28"/>
        </w:rPr>
        <w:t xml:space="preserve">или 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фигурки-персонажи выбранного художественного произведения,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с обратной стороны </w:t>
      </w:r>
      <w:r>
        <w:rPr>
          <w:rFonts w:ascii="Times New Roman" w:hAnsi="Times New Roman" w:cs="Times New Roman"/>
          <w:sz w:val="28"/>
          <w:szCs w:val="28"/>
        </w:rPr>
        <w:t>находятся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липучки. </w:t>
      </w:r>
      <w:r w:rsidR="00763163">
        <w:rPr>
          <w:rFonts w:ascii="Times New Roman" w:hAnsi="Times New Roman" w:cs="Times New Roman"/>
          <w:sz w:val="28"/>
          <w:szCs w:val="28"/>
        </w:rPr>
        <w:t xml:space="preserve">Картинки или фигурки должны быть яркими и красочными. </w:t>
      </w:r>
      <w:r w:rsidR="00483604">
        <w:rPr>
          <w:rFonts w:ascii="Times New Roman" w:hAnsi="Times New Roman" w:cs="Times New Roman"/>
          <w:sz w:val="28"/>
          <w:szCs w:val="28"/>
        </w:rPr>
        <w:t xml:space="preserve">Дети не только слушают, но и видят сказку. </w:t>
      </w:r>
      <w:r w:rsidR="0050662B">
        <w:rPr>
          <w:rFonts w:ascii="Times New Roman" w:hAnsi="Times New Roman" w:cs="Times New Roman"/>
          <w:sz w:val="28"/>
          <w:szCs w:val="28"/>
        </w:rPr>
        <w:t xml:space="preserve">Рассказывая </w:t>
      </w:r>
      <w:r w:rsidR="00416250">
        <w:rPr>
          <w:rFonts w:ascii="Times New Roman" w:hAnsi="Times New Roman" w:cs="Times New Roman"/>
          <w:sz w:val="28"/>
          <w:szCs w:val="28"/>
        </w:rPr>
        <w:t>сказку</w:t>
      </w:r>
      <w:r w:rsidR="00483604">
        <w:rPr>
          <w:rFonts w:ascii="Times New Roman" w:hAnsi="Times New Roman" w:cs="Times New Roman"/>
          <w:sz w:val="28"/>
          <w:szCs w:val="28"/>
        </w:rPr>
        <w:t xml:space="preserve"> </w:t>
      </w:r>
      <w:r w:rsidR="00416250">
        <w:rPr>
          <w:rFonts w:ascii="Times New Roman" w:hAnsi="Times New Roman" w:cs="Times New Roman"/>
          <w:sz w:val="28"/>
          <w:szCs w:val="28"/>
        </w:rPr>
        <w:t>героев,  выкладываю</w:t>
      </w:r>
      <w:r w:rsidR="00483604">
        <w:rPr>
          <w:rFonts w:ascii="Times New Roman" w:hAnsi="Times New Roman" w:cs="Times New Roman"/>
          <w:sz w:val="28"/>
          <w:szCs w:val="28"/>
        </w:rPr>
        <w:t xml:space="preserve">т  </w:t>
      </w:r>
      <w:r w:rsidR="00416250">
        <w:rPr>
          <w:rFonts w:ascii="Times New Roman" w:hAnsi="Times New Roman" w:cs="Times New Roman"/>
          <w:sz w:val="28"/>
          <w:szCs w:val="28"/>
        </w:rPr>
        <w:t xml:space="preserve">в том порядке,  </w:t>
      </w:r>
      <w:r w:rsidR="00483604">
        <w:rPr>
          <w:rFonts w:ascii="Times New Roman" w:hAnsi="Times New Roman" w:cs="Times New Roman"/>
          <w:sz w:val="28"/>
          <w:szCs w:val="28"/>
        </w:rPr>
        <w:t xml:space="preserve">в котором они </w:t>
      </w:r>
      <w:r w:rsidR="00416250">
        <w:rPr>
          <w:rFonts w:ascii="Times New Roman" w:hAnsi="Times New Roman" w:cs="Times New Roman"/>
          <w:sz w:val="28"/>
          <w:szCs w:val="28"/>
        </w:rPr>
        <w:t>появляются.</w:t>
      </w:r>
    </w:p>
    <w:p w:rsidR="00A47C63" w:rsidRDefault="00416250" w:rsidP="00A44476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238A71" wp14:editId="408305A4">
            <wp:extent cx="1744808" cy="1669311"/>
            <wp:effectExtent l="0" t="0" r="8255" b="7620"/>
            <wp:docPr id="1" name="Рисунок 1" descr="https://womansk.net/upload/content/2016-10/5/415/3082d45531bdd5fbd8cdf29da9926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mansk.net/upload/content/2016-10/5/415/3082d45531bdd5fbd8cdf29da9926e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84" cy="16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4476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16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C3054" wp14:editId="2056F8DC">
            <wp:extent cx="2219914" cy="1664038"/>
            <wp:effectExtent l="0" t="0" r="9525" b="0"/>
            <wp:docPr id="2" name="Рисунок 2" descr="http://img1.liveinternet.ru/images/attach/c/7/94/164/94164089_KOVROLINOGR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7/94/164/94164089_KOVROLINOGRAF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54" cy="16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662B" w:rsidRDefault="00A646F1" w:rsidP="00A47C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46F1">
        <w:rPr>
          <w:rFonts w:ascii="Times New Roman" w:hAnsi="Times New Roman" w:cs="Times New Roman"/>
          <w:sz w:val="28"/>
          <w:szCs w:val="28"/>
        </w:rPr>
        <w:t>Магнитный</w:t>
      </w:r>
      <w:proofErr w:type="gramEnd"/>
      <w:r w:rsidRPr="00A646F1">
        <w:rPr>
          <w:rFonts w:ascii="Times New Roman" w:hAnsi="Times New Roman" w:cs="Times New Roman"/>
          <w:sz w:val="28"/>
          <w:szCs w:val="28"/>
        </w:rPr>
        <w:t xml:space="preserve"> т</w:t>
      </w:r>
      <w:r w:rsidR="00416250">
        <w:rPr>
          <w:rFonts w:ascii="Times New Roman" w:hAnsi="Times New Roman" w:cs="Times New Roman"/>
          <w:sz w:val="28"/>
          <w:szCs w:val="28"/>
        </w:rPr>
        <w:t>о</w:t>
      </w:r>
      <w:r w:rsidR="00EF5A27">
        <w:rPr>
          <w:rFonts w:ascii="Times New Roman" w:hAnsi="Times New Roman" w:cs="Times New Roman"/>
          <w:sz w:val="28"/>
          <w:szCs w:val="28"/>
        </w:rPr>
        <w:t xml:space="preserve"> же самое</w:t>
      </w:r>
      <w:r w:rsidR="00416250">
        <w:rPr>
          <w:rFonts w:ascii="Times New Roman" w:hAnsi="Times New Roman" w:cs="Times New Roman"/>
          <w:sz w:val="28"/>
          <w:szCs w:val="28"/>
        </w:rPr>
        <w:t>, что и предыдущий</w:t>
      </w:r>
      <w:r w:rsidRPr="00A646F1">
        <w:rPr>
          <w:rFonts w:ascii="Times New Roman" w:hAnsi="Times New Roman" w:cs="Times New Roman"/>
          <w:sz w:val="28"/>
          <w:szCs w:val="28"/>
        </w:rPr>
        <w:t xml:space="preserve">, только используется металлическая доска, а на фигурки прикрепляются магнитные полосы вместо липучек. </w:t>
      </w:r>
      <w:r w:rsidR="00A444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4476" w:rsidRDefault="00416250" w:rsidP="00A44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A82B3B" wp14:editId="028F4D21">
            <wp:extent cx="2147777" cy="1290447"/>
            <wp:effectExtent l="0" t="0" r="5080" b="5080"/>
            <wp:docPr id="3" name="Рисунок 3" descr="https://www.pchelenok.com/pics/thumbs/1C/166ec8b40-742d-4477-a94d-720823e9538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chelenok.com/pics/thumbs/1C/166ec8b40-742d-4477-a94d-720823e9538a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91" cy="12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47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44476">
        <w:rPr>
          <w:noProof/>
          <w:lang w:eastAsia="ru-RU"/>
        </w:rPr>
        <w:drawing>
          <wp:inline distT="0" distB="0" distL="0" distR="0" wp14:anchorId="2CC9361D" wp14:editId="642B1C51">
            <wp:extent cx="1722772" cy="1310844"/>
            <wp:effectExtent l="0" t="0" r="0" b="3810"/>
            <wp:docPr id="4" name="Рисунок 4" descr="http://igrushki-market.ru/upload/TWL/Uploads/skazka_teremok_teatr_na_magnitah_05.B4CD1A6B674C456BBDC50B13B9397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grushki-market.ru/upload/TWL/Uploads/skazka_teremok_teatr_na_magnitah_05.B4CD1A6B674C456BBDC50B13B9397D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32" cy="130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F1" w:rsidRPr="00A646F1" w:rsidRDefault="00467205" w:rsidP="00A444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F1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>
        <w:rPr>
          <w:rFonts w:ascii="Times New Roman" w:hAnsi="Times New Roman" w:cs="Times New Roman"/>
          <w:sz w:val="28"/>
          <w:szCs w:val="28"/>
        </w:rPr>
        <w:t>теневого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театр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0662B">
        <w:rPr>
          <w:rFonts w:ascii="Times New Roman" w:hAnsi="Times New Roman" w:cs="Times New Roman"/>
          <w:sz w:val="28"/>
          <w:szCs w:val="28"/>
        </w:rPr>
        <w:t xml:space="preserve"> </w:t>
      </w:r>
      <w:r w:rsidR="0064778A">
        <w:rPr>
          <w:rFonts w:ascii="Times New Roman" w:hAnsi="Times New Roman" w:cs="Times New Roman"/>
          <w:sz w:val="28"/>
          <w:szCs w:val="28"/>
        </w:rPr>
        <w:t xml:space="preserve">требуется экран с </w:t>
      </w:r>
      <w:r w:rsidR="00446BFD">
        <w:rPr>
          <w:rFonts w:ascii="Times New Roman" w:hAnsi="Times New Roman" w:cs="Times New Roman"/>
          <w:sz w:val="28"/>
          <w:szCs w:val="28"/>
        </w:rPr>
        <w:t xml:space="preserve">натянутой  </w:t>
      </w:r>
      <w:r w:rsidR="00A646F1" w:rsidRPr="00A646F1">
        <w:rPr>
          <w:rFonts w:ascii="Times New Roman" w:hAnsi="Times New Roman" w:cs="Times New Roman"/>
          <w:sz w:val="28"/>
          <w:szCs w:val="28"/>
        </w:rPr>
        <w:t>ткань</w:t>
      </w:r>
      <w:r w:rsidR="00446BFD">
        <w:rPr>
          <w:rFonts w:ascii="Times New Roman" w:hAnsi="Times New Roman" w:cs="Times New Roman"/>
          <w:sz w:val="28"/>
          <w:szCs w:val="28"/>
        </w:rPr>
        <w:t>ю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, </w:t>
      </w:r>
      <w:r w:rsidR="00446BFD">
        <w:rPr>
          <w:rFonts w:ascii="Times New Roman" w:hAnsi="Times New Roman" w:cs="Times New Roman"/>
          <w:sz w:val="28"/>
          <w:szCs w:val="28"/>
        </w:rPr>
        <w:t xml:space="preserve"> настольная лампа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, </w:t>
      </w:r>
      <w:r w:rsidR="00446BFD">
        <w:rPr>
          <w:rFonts w:ascii="Times New Roman" w:hAnsi="Times New Roman" w:cs="Times New Roman"/>
          <w:sz w:val="28"/>
          <w:szCs w:val="28"/>
        </w:rPr>
        <w:t xml:space="preserve"> </w:t>
      </w:r>
      <w:r w:rsidR="00A646F1" w:rsidRPr="00A646F1">
        <w:rPr>
          <w:rFonts w:ascii="Times New Roman" w:hAnsi="Times New Roman" w:cs="Times New Roman"/>
          <w:sz w:val="28"/>
          <w:szCs w:val="28"/>
        </w:rPr>
        <w:t>картонные фигурки черного цвета. Вместо игрушечных персонажей, тени можно создавать непосредственно кистью руки и пальцами. Такой вид называется «театр живых теней».</w:t>
      </w:r>
    </w:p>
    <w:p w:rsidR="00467205" w:rsidRPr="00A646F1" w:rsidRDefault="001439E2" w:rsidP="00A47C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C1EA56" wp14:editId="0C116362">
            <wp:extent cx="1641046" cy="1232309"/>
            <wp:effectExtent l="0" t="0" r="0" b="6350"/>
            <wp:docPr id="6" name="Рисунок 6" descr="http://www.maam.ru/upload/blogs/detsad-231024-141158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31024-1411583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64" cy="123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727BBE1" wp14:editId="4397D784">
            <wp:extent cx="1580627" cy="1233377"/>
            <wp:effectExtent l="0" t="0" r="635" b="5080"/>
            <wp:docPr id="7" name="Рисунок 7" descr="https://101slon.ru/userfiles/image/101slon/Diafilms_diapoecto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01slon.ru/userfiles/image/101slon/Diafilms_diapoector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80" cy="12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C32E390" wp14:editId="0662DFF1">
            <wp:extent cx="1998921" cy="1352211"/>
            <wp:effectExtent l="0" t="0" r="1905" b="635"/>
            <wp:docPr id="8" name="Рисунок 8" descr="http://smdetsad8.rusedu.net/gallery/1735/teat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mdetsad8.rusedu.net/gallery/1735/teatr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27" cy="13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60" w:rsidRDefault="00634560" w:rsidP="00AB0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646F1" w:rsidRPr="00467205">
        <w:rPr>
          <w:rFonts w:ascii="Times New Roman" w:hAnsi="Times New Roman" w:cs="Times New Roman"/>
          <w:b/>
          <w:sz w:val="28"/>
          <w:szCs w:val="28"/>
        </w:rPr>
        <w:t>Настольный театр</w:t>
      </w:r>
      <w:r w:rsidR="00AB0260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игровая деятельность проводится на столе. </w:t>
      </w:r>
      <w:r w:rsidR="00AB0260">
        <w:rPr>
          <w:rFonts w:ascii="Times New Roman" w:hAnsi="Times New Roman" w:cs="Times New Roman"/>
          <w:sz w:val="28"/>
          <w:szCs w:val="28"/>
        </w:rPr>
        <w:t>Д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екорации и персонажи должны быть небольшого размера, чтобы </w:t>
      </w:r>
      <w:r w:rsidR="00AB0260">
        <w:rPr>
          <w:rFonts w:ascii="Times New Roman" w:hAnsi="Times New Roman" w:cs="Times New Roman"/>
          <w:sz w:val="28"/>
          <w:szCs w:val="28"/>
        </w:rPr>
        <w:t xml:space="preserve"> 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разместить все необходимые атрибуты игры на поверхности. </w:t>
      </w:r>
    </w:p>
    <w:p w:rsidR="00CC2C6A" w:rsidRDefault="00A646F1" w:rsidP="00AB0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6F1">
        <w:rPr>
          <w:rFonts w:ascii="Times New Roman" w:hAnsi="Times New Roman" w:cs="Times New Roman"/>
          <w:sz w:val="28"/>
          <w:szCs w:val="28"/>
        </w:rPr>
        <w:t>Бумажный (картонный). Нередко такой готовый театр можно найти</w:t>
      </w:r>
      <w:r w:rsidR="00A647F3">
        <w:rPr>
          <w:rFonts w:ascii="Times New Roman" w:hAnsi="Times New Roman" w:cs="Times New Roman"/>
          <w:sz w:val="28"/>
          <w:szCs w:val="28"/>
        </w:rPr>
        <w:t xml:space="preserve"> в каком-либо детском журнале - </w:t>
      </w:r>
      <w:r w:rsidRPr="00A646F1">
        <w:rPr>
          <w:rFonts w:ascii="Times New Roman" w:hAnsi="Times New Roman" w:cs="Times New Roman"/>
          <w:sz w:val="28"/>
          <w:szCs w:val="28"/>
        </w:rPr>
        <w:t xml:space="preserve">нужно лишь вырезать и собрать все необходимые детали и можно начинать спектакль. </w:t>
      </w:r>
    </w:p>
    <w:p w:rsidR="009B2C76" w:rsidRDefault="00A646F1" w:rsidP="009B2C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6F1">
        <w:rPr>
          <w:rFonts w:ascii="Times New Roman" w:hAnsi="Times New Roman" w:cs="Times New Roman"/>
          <w:sz w:val="28"/>
          <w:szCs w:val="28"/>
        </w:rPr>
        <w:t xml:space="preserve">Театр из природного материала, например, шишек, каштанов, желудей и др. </w:t>
      </w:r>
      <w:r w:rsidR="00CE5635">
        <w:rPr>
          <w:rFonts w:ascii="Times New Roman" w:hAnsi="Times New Roman" w:cs="Times New Roman"/>
          <w:sz w:val="28"/>
          <w:szCs w:val="28"/>
        </w:rPr>
        <w:t xml:space="preserve">, театр из крышек, стаканчиков </w:t>
      </w:r>
      <w:r w:rsidR="00A647F3">
        <w:rPr>
          <w:rFonts w:ascii="Times New Roman" w:hAnsi="Times New Roman" w:cs="Times New Roman"/>
          <w:sz w:val="28"/>
          <w:szCs w:val="28"/>
        </w:rPr>
        <w:t>и т. д.</w:t>
      </w:r>
    </w:p>
    <w:p w:rsidR="00A647F3" w:rsidRDefault="00100D57" w:rsidP="009B2C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F9AF58" wp14:editId="02C87F84">
            <wp:extent cx="2137144" cy="1602958"/>
            <wp:effectExtent l="0" t="0" r="0" b="0"/>
            <wp:docPr id="10" name="Рисунок 10" descr="http://lt-solnyshko.narod.ru/photogallery/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t-solnyshko.narod.ru/photogallery/img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48" cy="16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C7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B2C76" w:rsidRPr="009B2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1930" cy="1594564"/>
            <wp:effectExtent l="0" t="0" r="8255" b="5715"/>
            <wp:docPr id="11" name="Рисунок 11" descr="http://ds04.infourok.ru/uploads/ex/0217/000ab076-2ef2866e/hello_html_m60a6d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4.infourok.ru/uploads/ex/0217/000ab076-2ef2866e/hello_html_m60a6d9f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35" cy="15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6A" w:rsidRDefault="00CC2C6A" w:rsidP="009B2C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7F3" w:rsidRDefault="009B2C76" w:rsidP="009B2C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E9F823" wp14:editId="64983B09">
            <wp:extent cx="1754372" cy="1313614"/>
            <wp:effectExtent l="0" t="0" r="0" b="1270"/>
            <wp:docPr id="12" name="Рисунок 12" descr="http://www.maam.ru/upload/blogs/detsad-260434-145977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60434-1459773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41" cy="13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4BA15AA" wp14:editId="78C4E8D5">
            <wp:extent cx="1701209" cy="1273808"/>
            <wp:effectExtent l="0" t="0" r="0" b="3175"/>
            <wp:docPr id="13" name="Рисунок 13" descr="http://itd3.mycdn.me/image?id=851366789629&amp;t=20&amp;plc=WEB&amp;tkn=*Z6nnK-olcjMeZmpyw2aGbCUXV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3.mycdn.me/image?id=851366789629&amp;t=20&amp;plc=WEB&amp;tkn=*Z6nnK-olcjMeZmpyw2aGbCUXV9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80" cy="127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F81B496" wp14:editId="01037B01">
            <wp:extent cx="1872541" cy="1273582"/>
            <wp:effectExtent l="0" t="0" r="0" b="3175"/>
            <wp:docPr id="14" name="Рисунок 14" descr="http://xn--233-mdddl6ctx.xn--p1ai/wp-content/uploads/2017/10/zolotaya_ose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233-mdddl6ctx.xn--p1ai/wp-content/uploads/2017/10/zolotaya_osen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10" cy="127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646F1" w:rsidRDefault="00634560" w:rsidP="008558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646F1" w:rsidRPr="00CC2C6A">
        <w:rPr>
          <w:rFonts w:ascii="Times New Roman" w:hAnsi="Times New Roman" w:cs="Times New Roman"/>
          <w:b/>
          <w:sz w:val="28"/>
          <w:szCs w:val="28"/>
        </w:rPr>
        <w:t>«Наручный» театр</w:t>
      </w:r>
      <w:r w:rsidR="008558D6">
        <w:rPr>
          <w:rFonts w:ascii="Times New Roman" w:hAnsi="Times New Roman" w:cs="Times New Roman"/>
          <w:sz w:val="28"/>
          <w:szCs w:val="28"/>
        </w:rPr>
        <w:t xml:space="preserve"> - 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относится театрализованная деятельность, для проведения которой требуются такие атрибуты, как пальчиковые куклы или игрушки — «перчатки». Различают виды театров в детском саду: пальчиковый; перчаточный. </w:t>
      </w:r>
      <w:r w:rsidR="008558D6">
        <w:rPr>
          <w:rFonts w:ascii="Times New Roman" w:hAnsi="Times New Roman" w:cs="Times New Roman"/>
          <w:sz w:val="28"/>
          <w:szCs w:val="28"/>
        </w:rPr>
        <w:t>Для театра нужна ширма, ее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размер зависит от </w:t>
      </w:r>
      <w:r w:rsidR="00A646F1" w:rsidRPr="00A646F1">
        <w:rPr>
          <w:rFonts w:ascii="Times New Roman" w:hAnsi="Times New Roman" w:cs="Times New Roman"/>
          <w:sz w:val="28"/>
          <w:szCs w:val="28"/>
        </w:rPr>
        <w:lastRenderedPageBreak/>
        <w:t xml:space="preserve">размеров персонажей. В свою очередь, куклы чаще всего изготавливаются самостоятельно педагогом. Но и воспитанники также могут принять активное участие в создании персонажей. Например, изготовить пальчиковые куклы можно из картонных конусов, ткани, теннисных шариков и других материалов. «Перчаточных кукол» можно сделать, например, из варежки или носка, пришив к основе необходимые элементы (лицо, руки, одежду и т. д.). </w:t>
      </w:r>
      <w:r w:rsidR="008558D6">
        <w:rPr>
          <w:rFonts w:ascii="Times New Roman" w:hAnsi="Times New Roman" w:cs="Times New Roman"/>
          <w:sz w:val="28"/>
          <w:szCs w:val="28"/>
        </w:rPr>
        <w:t>Так же этот вид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8558D6">
        <w:rPr>
          <w:rFonts w:ascii="Times New Roman" w:hAnsi="Times New Roman" w:cs="Times New Roman"/>
          <w:sz w:val="28"/>
          <w:szCs w:val="28"/>
        </w:rPr>
        <w:t>а</w:t>
      </w:r>
      <w:r w:rsidR="00A646F1" w:rsidRPr="00A646F1">
        <w:rPr>
          <w:rFonts w:ascii="Times New Roman" w:hAnsi="Times New Roman" w:cs="Times New Roman"/>
          <w:sz w:val="28"/>
          <w:szCs w:val="28"/>
        </w:rPr>
        <w:t>, помимо иных достоинств, эффективно развивает мелкую моторику дошкольников, что, в свою очередь, непосредственно влияет на формирование речи детей</w:t>
      </w:r>
      <w:r w:rsidR="008558D6">
        <w:rPr>
          <w:rFonts w:ascii="Times New Roman" w:hAnsi="Times New Roman" w:cs="Times New Roman"/>
          <w:sz w:val="28"/>
          <w:szCs w:val="28"/>
        </w:rPr>
        <w:t>.</w:t>
      </w:r>
    </w:p>
    <w:p w:rsidR="008558D6" w:rsidRDefault="000521FE" w:rsidP="00052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AC2A1F" wp14:editId="607ACB67">
            <wp:extent cx="2020186" cy="1516582"/>
            <wp:effectExtent l="0" t="0" r="0" b="7620"/>
            <wp:docPr id="15" name="Рисунок 15" descr="http://cdn3.imgbb.ru/user/139/1390243/201405/d539eb5401d52d823667dbd91576d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.imgbb.ru/user/139/1390243/201405/d539eb5401d52d823667dbd91576d78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06" cy="15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053B5401" wp14:editId="50126D6C">
            <wp:extent cx="2762223" cy="1552353"/>
            <wp:effectExtent l="0" t="0" r="635" b="0"/>
            <wp:docPr id="16" name="Рисунок 16" descr="http://itd3.mycdn.me/image?id=852756870141&amp;t=20&amp;plc=WEB&amp;tkn=*sCCli89G8MxAOztbXu1ekQRo3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d3.mycdn.me/image?id=852756870141&amp;t=20&amp;plc=WEB&amp;tkn=*sCCli89G8MxAOztbXu1ekQRo3_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67" cy="15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1C" w:rsidRDefault="00634560" w:rsidP="001D48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646F1" w:rsidRPr="008558D6">
        <w:rPr>
          <w:rFonts w:ascii="Times New Roman" w:hAnsi="Times New Roman" w:cs="Times New Roman"/>
          <w:b/>
          <w:sz w:val="28"/>
          <w:szCs w:val="28"/>
        </w:rPr>
        <w:t>Верховой театр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особенность</w:t>
      </w:r>
      <w:r w:rsidR="002D5E5C">
        <w:rPr>
          <w:rFonts w:ascii="Times New Roman" w:hAnsi="Times New Roman" w:cs="Times New Roman"/>
          <w:sz w:val="28"/>
          <w:szCs w:val="28"/>
        </w:rPr>
        <w:t>ю считается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в том, что куклы находятся выше роста человека, который ими управляет. Бывают следующего вида: В тростевом театре используются куклы, которые, соответственно, закреплены на высокой трости, а человек, который управляет персонажами, спрятан за ширмой. </w:t>
      </w:r>
      <w:r w:rsidR="00963EB1" w:rsidRPr="00963EB1">
        <w:rPr>
          <w:rFonts w:ascii="Times New Roman" w:hAnsi="Times New Roman" w:cs="Times New Roman"/>
          <w:sz w:val="28"/>
          <w:szCs w:val="28"/>
        </w:rPr>
        <w:t>Большой  популярностью пользуется  театр «Би-ба-</w:t>
      </w:r>
      <w:proofErr w:type="spellStart"/>
      <w:r w:rsidR="00963EB1" w:rsidRPr="00963EB1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963EB1" w:rsidRPr="00963EB1">
        <w:rPr>
          <w:rFonts w:ascii="Times New Roman" w:hAnsi="Times New Roman" w:cs="Times New Roman"/>
          <w:sz w:val="28"/>
          <w:szCs w:val="28"/>
        </w:rPr>
        <w:t>». В принципе, это тот же «перчаточный», так как куклы одеваются на руку. Отличие состоит лишь в том, что используется высокая ширма и, таким образом, персонажи демонстрируются зрителям на уровне выше роста кукловода.</w:t>
      </w:r>
    </w:p>
    <w:p w:rsidR="00DE57C6" w:rsidRDefault="0025481C" w:rsidP="00A47C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808932" wp14:editId="62B4CA72">
            <wp:extent cx="1669311" cy="1253337"/>
            <wp:effectExtent l="0" t="0" r="7620" b="4445"/>
            <wp:docPr id="17" name="Рисунок 17" descr="http://900igr.net/up/datai/160245/0014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i/160245/0014-011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91" cy="125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3E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EB1">
        <w:rPr>
          <w:noProof/>
          <w:lang w:eastAsia="ru-RU"/>
        </w:rPr>
        <w:drawing>
          <wp:inline distT="0" distB="0" distL="0" distR="0" wp14:anchorId="2207E8C1" wp14:editId="1ACCF998">
            <wp:extent cx="1669311" cy="1253535"/>
            <wp:effectExtent l="0" t="0" r="7620" b="3810"/>
            <wp:docPr id="18" name="Рисунок 18" descr="https://melkie.net/wp-content/uploads/2017/09/biba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lkie.net/wp-content/uploads/2017/09/bibab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97" cy="12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EB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63EB1">
        <w:rPr>
          <w:noProof/>
          <w:lang w:eastAsia="ru-RU"/>
        </w:rPr>
        <w:drawing>
          <wp:inline distT="0" distB="0" distL="0" distR="0" wp14:anchorId="5CE015EE" wp14:editId="3F43CAC3">
            <wp:extent cx="1403113" cy="1190847"/>
            <wp:effectExtent l="0" t="0" r="6985" b="0"/>
            <wp:docPr id="19" name="Рисунок 19" descr="http://old.eduvluki.ru/data/detsad/4/gallery/75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eduvluki.ru/data/detsad/4/gallery/756/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25" cy="11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F1" w:rsidRPr="00A646F1" w:rsidRDefault="00634560" w:rsidP="00DE57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646F1" w:rsidRPr="008558D6">
        <w:rPr>
          <w:rFonts w:ascii="Times New Roman" w:hAnsi="Times New Roman" w:cs="Times New Roman"/>
          <w:b/>
          <w:sz w:val="28"/>
          <w:szCs w:val="28"/>
        </w:rPr>
        <w:t>Напольный театр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</w:t>
      </w:r>
      <w:r w:rsidR="00DB4CC1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используются куклы-марионетки. Но именно театр марионеток вызывает у дошкольников бурю эмоций, восторг. Так как малыши еще не понимают механизма действия таких кукол, дети представляют, что игрушки «ожили» сами. Именно этот элемент «чуда», </w:t>
      </w:r>
      <w:r w:rsidR="00A646F1" w:rsidRPr="00A646F1">
        <w:rPr>
          <w:rFonts w:ascii="Times New Roman" w:hAnsi="Times New Roman" w:cs="Times New Roman"/>
          <w:sz w:val="28"/>
          <w:szCs w:val="28"/>
        </w:rPr>
        <w:lastRenderedPageBreak/>
        <w:t>«сказки» и способствует появлению положительных эмоций у дошкольников.</w:t>
      </w:r>
    </w:p>
    <w:p w:rsidR="00A646F1" w:rsidRPr="00A646F1" w:rsidRDefault="00DB4CC1" w:rsidP="00A47C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64BED">
        <w:rPr>
          <w:noProof/>
          <w:lang w:eastAsia="ru-RU"/>
        </w:rPr>
        <w:drawing>
          <wp:inline distT="0" distB="0" distL="0" distR="0" wp14:anchorId="5CB450E2" wp14:editId="768F2C72">
            <wp:extent cx="2177032" cy="1307805"/>
            <wp:effectExtent l="0" t="0" r="0" b="6985"/>
            <wp:docPr id="22" name="Рисунок 22" descr="http://img0.liveinternet.ru/images/attach/c/7/95/792/95792194_u5x9JNhk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7/95/792/95792194_u5x9JNhkbf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71" cy="130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BE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64BED">
        <w:rPr>
          <w:noProof/>
          <w:lang w:eastAsia="ru-RU"/>
        </w:rPr>
        <w:drawing>
          <wp:inline distT="0" distB="0" distL="0" distR="0" wp14:anchorId="2E4E4BFD" wp14:editId="0CC5EB60">
            <wp:extent cx="1757230" cy="1318438"/>
            <wp:effectExtent l="0" t="0" r="0" b="0"/>
            <wp:docPr id="23" name="Рисунок 23" descr="https://melkie.net/wp-content/uploads/2017/10/rezhisserskaya-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lkie.net/wp-content/uploads/2017/10/rezhisserskaya-ig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26" cy="13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646F1" w:rsidRDefault="00634560" w:rsidP="00EC0C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646F1" w:rsidRPr="00DB4CC1">
        <w:rPr>
          <w:rFonts w:ascii="Times New Roman" w:hAnsi="Times New Roman" w:cs="Times New Roman"/>
          <w:b/>
          <w:sz w:val="28"/>
          <w:szCs w:val="28"/>
        </w:rPr>
        <w:t>Театр живой куклы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 чаще организуется в детском саду. </w:t>
      </w:r>
      <w:r w:rsidR="00C45C63">
        <w:rPr>
          <w:rFonts w:ascii="Times New Roman" w:hAnsi="Times New Roman" w:cs="Times New Roman"/>
          <w:sz w:val="28"/>
          <w:szCs w:val="28"/>
        </w:rPr>
        <w:t xml:space="preserve"> </w:t>
      </w:r>
      <w:r w:rsidR="00A646F1" w:rsidRPr="00A646F1">
        <w:rPr>
          <w:rFonts w:ascii="Times New Roman" w:hAnsi="Times New Roman" w:cs="Times New Roman"/>
          <w:sz w:val="28"/>
          <w:szCs w:val="28"/>
        </w:rPr>
        <w:t>Такую деятельность можно провести в качестве занятия по развитию речи, окружающему миру,  а также во время досуга. Кроме того, постановка «живого» театра может быть посвящена какому-либо празднику</w:t>
      </w:r>
      <w:r w:rsidR="00C45C63">
        <w:rPr>
          <w:rFonts w:ascii="Times New Roman" w:hAnsi="Times New Roman" w:cs="Times New Roman"/>
          <w:sz w:val="28"/>
          <w:szCs w:val="28"/>
        </w:rPr>
        <w:t xml:space="preserve"> или п</w:t>
      </w:r>
      <w:r w:rsidR="00A646F1" w:rsidRPr="00A646F1">
        <w:rPr>
          <w:rFonts w:ascii="Times New Roman" w:hAnsi="Times New Roman" w:cs="Times New Roman"/>
          <w:sz w:val="28"/>
          <w:szCs w:val="28"/>
        </w:rPr>
        <w:t xml:space="preserve">едагог может предложить детям пересказать таким необычным образом полюбившуюся малышам историю или подготовить полноценное выступление для родителей. </w:t>
      </w:r>
    </w:p>
    <w:p w:rsidR="00A24F36" w:rsidRDefault="00A24F36" w:rsidP="00A24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DC3FBC" wp14:editId="0CEDE664">
            <wp:extent cx="2573079" cy="1559434"/>
            <wp:effectExtent l="0" t="0" r="0" b="3175"/>
            <wp:docPr id="24" name="Рисунок 24" descr="http://allwomanday.ru/misc/i/gallery/28145/125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womanday.ru/misc/i/gallery/28145/1254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04" cy="15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C2680A8" wp14:editId="4BE94301">
            <wp:extent cx="2129467" cy="1594883"/>
            <wp:effectExtent l="0" t="0" r="4445" b="5715"/>
            <wp:docPr id="25" name="Рисунок 25" descr="http://det-sad.net/images/users/photos/182/medium/%D1%81%D0%B0%D0%B4%20%D0%92%D0%B7%D0%BC%D0%B0%D1%85%20%D0%90%D0%BD%D0%B3%D0%BB%D0%BE%D1%8F%D0%B7%D1%8B%D1%87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-sad.net/images/users/photos/182/medium/%D1%81%D0%B0%D0%B4%20%D0%92%D0%B7%D0%BC%D0%B0%D1%85%20%D0%90%D0%BD%D0%B3%D0%BB%D0%BE%D1%8F%D0%B7%D1%8B%D1%87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31" cy="159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36" w:rsidRDefault="00A24F36" w:rsidP="00A24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707" w:rsidRPr="00A646F1" w:rsidRDefault="00A24F36" w:rsidP="00A47C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45EF80" wp14:editId="3BA7BE38">
            <wp:extent cx="2111807" cy="1584251"/>
            <wp:effectExtent l="0" t="0" r="3175" b="0"/>
            <wp:docPr id="26" name="Рисунок 26" descr="http://mdoudsvostok.3dn.ru/_ph/1/12576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udsvostok.3dn.ru/_ph/1/1257672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66" cy="15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6429DA75" wp14:editId="557ACE8D">
            <wp:extent cx="2009553" cy="1507232"/>
            <wp:effectExtent l="0" t="0" r="0" b="0"/>
            <wp:docPr id="27" name="Рисунок 27" descr="http://muzruku.ucoz.ru/_ph/1/2/34006412.jpg?151848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zruku.ucoz.ru/_ph/1/2/34006412.jpg?151848288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32" cy="15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707" w:rsidRPr="00A646F1" w:rsidSect="00BD65C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340"/>
    <w:rsid w:val="000521FE"/>
    <w:rsid w:val="00100D57"/>
    <w:rsid w:val="001439E2"/>
    <w:rsid w:val="001D4893"/>
    <w:rsid w:val="0025481C"/>
    <w:rsid w:val="002D5E5C"/>
    <w:rsid w:val="00385E8B"/>
    <w:rsid w:val="003F6B51"/>
    <w:rsid w:val="00416250"/>
    <w:rsid w:val="00433707"/>
    <w:rsid w:val="00446BFD"/>
    <w:rsid w:val="00467205"/>
    <w:rsid w:val="00483604"/>
    <w:rsid w:val="0050662B"/>
    <w:rsid w:val="00634560"/>
    <w:rsid w:val="0064778A"/>
    <w:rsid w:val="00763163"/>
    <w:rsid w:val="008558D6"/>
    <w:rsid w:val="00963EB1"/>
    <w:rsid w:val="009B2C76"/>
    <w:rsid w:val="00A103F0"/>
    <w:rsid w:val="00A24F36"/>
    <w:rsid w:val="00A44476"/>
    <w:rsid w:val="00A47C63"/>
    <w:rsid w:val="00A646F1"/>
    <w:rsid w:val="00A647F3"/>
    <w:rsid w:val="00A70340"/>
    <w:rsid w:val="00AB0260"/>
    <w:rsid w:val="00B47CE1"/>
    <w:rsid w:val="00B714F8"/>
    <w:rsid w:val="00BC5CCF"/>
    <w:rsid w:val="00BD65C5"/>
    <w:rsid w:val="00C45C63"/>
    <w:rsid w:val="00CA1207"/>
    <w:rsid w:val="00CC2C6A"/>
    <w:rsid w:val="00CE5635"/>
    <w:rsid w:val="00D64BED"/>
    <w:rsid w:val="00DB4CC1"/>
    <w:rsid w:val="00DE57C6"/>
    <w:rsid w:val="00E07368"/>
    <w:rsid w:val="00EC0C6F"/>
    <w:rsid w:val="00EF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4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24</cp:revision>
  <dcterms:created xsi:type="dcterms:W3CDTF">2018-04-18T18:07:00Z</dcterms:created>
  <dcterms:modified xsi:type="dcterms:W3CDTF">2018-11-15T17:17:00Z</dcterms:modified>
</cp:coreProperties>
</file>