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91" w:rsidRDefault="00984091" w:rsidP="00984091">
      <w:pPr>
        <w:jc w:val="center"/>
        <w:rPr>
          <w:rFonts w:ascii="Monotype Corsiva" w:hAnsi="Monotype Corsiva"/>
          <w:b/>
          <w:color w:val="FF0000"/>
          <w:sz w:val="72"/>
        </w:rPr>
      </w:pPr>
      <w:r>
        <w:rPr>
          <w:rFonts w:ascii="Monotype Corsiva" w:hAnsi="Monotype Corsiva"/>
          <w:b/>
          <w:color w:val="FF0000"/>
          <w:sz w:val="72"/>
        </w:rPr>
        <w:t xml:space="preserve">Наши </w:t>
      </w:r>
      <w:r w:rsidRPr="00984091">
        <w:rPr>
          <w:rFonts w:ascii="Monotype Corsiva" w:hAnsi="Monotype Corsiva"/>
          <w:b/>
          <w:color w:val="FF0000"/>
          <w:sz w:val="72"/>
        </w:rPr>
        <w:t>праздники</w:t>
      </w:r>
    </w:p>
    <w:p w:rsidR="00C979C8" w:rsidRDefault="00C979C8" w:rsidP="00984091">
      <w:pPr>
        <w:jc w:val="center"/>
        <w:rPr>
          <w:rFonts w:ascii="Monotype Corsiva" w:hAnsi="Monotype Corsiva"/>
          <w:b/>
          <w:color w:val="548DD4" w:themeColor="text2" w:themeTint="99"/>
          <w:sz w:val="36"/>
        </w:rPr>
      </w:pPr>
      <w:r>
        <w:rPr>
          <w:rFonts w:ascii="Monotype Corsiva" w:hAnsi="Monotype Corsiva"/>
          <w:b/>
          <w:color w:val="548DD4" w:themeColor="text2" w:themeTint="99"/>
          <w:sz w:val="36"/>
        </w:rPr>
        <w:t>Осенний утренник «</w:t>
      </w:r>
      <w:proofErr w:type="spellStart"/>
      <w:r>
        <w:rPr>
          <w:rFonts w:ascii="Monotype Corsiva" w:hAnsi="Monotype Corsiva"/>
          <w:b/>
          <w:color w:val="548DD4" w:themeColor="text2" w:themeTint="99"/>
          <w:sz w:val="36"/>
        </w:rPr>
        <w:t>Простоквашино</w:t>
      </w:r>
      <w:proofErr w:type="spellEnd"/>
      <w:r>
        <w:rPr>
          <w:rFonts w:ascii="Monotype Corsiva" w:hAnsi="Monotype Corsiva"/>
          <w:b/>
          <w:color w:val="548DD4" w:themeColor="text2" w:themeTint="99"/>
          <w:sz w:val="36"/>
        </w:rPr>
        <w:t>»</w:t>
      </w:r>
    </w:p>
    <w:p w:rsidR="00C979C8" w:rsidRDefault="00C979C8" w:rsidP="00984091">
      <w:pPr>
        <w:jc w:val="center"/>
        <w:rPr>
          <w:rFonts w:ascii="Monotype Corsiva" w:hAnsi="Monotype Corsiva"/>
          <w:b/>
          <w:color w:val="548DD4" w:themeColor="text2" w:themeTint="99"/>
          <w:sz w:val="36"/>
        </w:rPr>
      </w:pPr>
      <w:r w:rsidRPr="00C979C8">
        <w:rPr>
          <w:rFonts w:ascii="Monotype Corsiva" w:hAnsi="Monotype Corsiva"/>
          <w:b/>
          <w:color w:val="548DD4" w:themeColor="text2" w:themeTint="99"/>
          <w:sz w:val="36"/>
        </w:rPr>
        <w:drawing>
          <wp:inline distT="0" distB="0" distL="0" distR="0">
            <wp:extent cx="3675444" cy="2604323"/>
            <wp:effectExtent l="209550" t="171450" r="401256" b="348427"/>
            <wp:docPr id="37" name="Рисунок 11" descr="F:\НА САЙТ\Охотникова\Наши праздники\Наше Прстоквашин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НА САЙТ\Охотникова\Наши праздники\Наше Прстоквашино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521" cy="2610046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79C8" w:rsidRPr="00C979C8" w:rsidRDefault="00C979C8" w:rsidP="00984091">
      <w:pPr>
        <w:jc w:val="center"/>
        <w:rPr>
          <w:rFonts w:ascii="Monotype Corsiva" w:hAnsi="Monotype Corsiva"/>
          <w:b/>
          <w:color w:val="548DD4" w:themeColor="text2" w:themeTint="99"/>
          <w:sz w:val="36"/>
        </w:rPr>
      </w:pPr>
    </w:p>
    <w:p w:rsidR="00984091" w:rsidRPr="00C979C8" w:rsidRDefault="00984091" w:rsidP="00984091">
      <w:pPr>
        <w:jc w:val="center"/>
        <w:rPr>
          <w:rFonts w:ascii="Monotype Corsiva" w:hAnsi="Monotype Corsiva"/>
          <w:b/>
          <w:color w:val="548DD4" w:themeColor="text2" w:themeTint="99"/>
          <w:sz w:val="36"/>
        </w:rPr>
      </w:pPr>
      <w:r w:rsidRPr="00C979C8">
        <w:rPr>
          <w:rFonts w:ascii="Monotype Corsiva" w:hAnsi="Monotype Corsiva"/>
          <w:b/>
          <w:color w:val="548DD4" w:themeColor="text2" w:themeTint="99"/>
          <w:sz w:val="36"/>
        </w:rPr>
        <w:t>Новогодний утренник «Снежная королева» 2014год</w:t>
      </w:r>
    </w:p>
    <w:p w:rsidR="00984091" w:rsidRDefault="00984091" w:rsidP="00984091">
      <w:pPr>
        <w:jc w:val="center"/>
        <w:rPr>
          <w:rFonts w:ascii="Monotype Corsiva" w:hAnsi="Monotype Corsiva"/>
          <w:b/>
          <w:color w:val="548DD4" w:themeColor="text2" w:themeTint="99"/>
          <w:sz w:val="32"/>
        </w:rPr>
      </w:pPr>
      <w:r w:rsidRPr="00984091">
        <w:rPr>
          <w:rFonts w:ascii="Monotype Corsiva" w:hAnsi="Monotype Corsiva"/>
          <w:b/>
          <w:color w:val="548DD4" w:themeColor="text2" w:themeTint="99"/>
          <w:sz w:val="32"/>
        </w:rPr>
        <w:drawing>
          <wp:inline distT="0" distB="0" distL="0" distR="0">
            <wp:extent cx="4477003" cy="2872692"/>
            <wp:effectExtent l="209550" t="171450" r="399797" b="346758"/>
            <wp:docPr id="25" name="Рисунок 3" descr="F:\НА САЙТ\Охотникова\Наши праздники\Снежная королева 201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\Охотникова\Наши праздники\Снежная королева 2014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185" cy="2901683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79C8" w:rsidRDefault="00C979C8" w:rsidP="00984091">
      <w:pPr>
        <w:jc w:val="center"/>
        <w:rPr>
          <w:rFonts w:ascii="Monotype Corsiva" w:hAnsi="Monotype Corsiva"/>
          <w:b/>
          <w:color w:val="548DD4" w:themeColor="text2" w:themeTint="99"/>
          <w:sz w:val="32"/>
        </w:rPr>
      </w:pPr>
    </w:p>
    <w:p w:rsidR="00C979C8" w:rsidRDefault="00C979C8" w:rsidP="00984091">
      <w:pPr>
        <w:jc w:val="center"/>
        <w:rPr>
          <w:rFonts w:ascii="Monotype Corsiva" w:hAnsi="Monotype Corsiva"/>
          <w:b/>
          <w:color w:val="548DD4" w:themeColor="text2" w:themeTint="99"/>
          <w:sz w:val="36"/>
        </w:rPr>
      </w:pPr>
      <w:r>
        <w:rPr>
          <w:rFonts w:ascii="Monotype Corsiva" w:hAnsi="Monotype Corsiva"/>
          <w:b/>
          <w:color w:val="548DD4" w:themeColor="text2" w:themeTint="99"/>
          <w:sz w:val="36"/>
        </w:rPr>
        <w:lastRenderedPageBreak/>
        <w:t>Фестиваль семейных ансамблей</w:t>
      </w:r>
    </w:p>
    <w:p w:rsidR="00984091" w:rsidRPr="00C979C8" w:rsidRDefault="00984091" w:rsidP="00984091">
      <w:pPr>
        <w:jc w:val="center"/>
        <w:rPr>
          <w:rFonts w:ascii="Monotype Corsiva" w:hAnsi="Monotype Corsiva"/>
          <w:b/>
          <w:color w:val="548DD4" w:themeColor="text2" w:themeTint="99"/>
          <w:sz w:val="36"/>
        </w:rPr>
      </w:pPr>
      <w:r w:rsidRPr="00C979C8">
        <w:rPr>
          <w:rFonts w:ascii="Monotype Corsiva" w:hAnsi="Monotype Corsiva"/>
          <w:b/>
          <w:color w:val="548DD4" w:themeColor="text2" w:themeTint="99"/>
          <w:sz w:val="36"/>
        </w:rPr>
        <w:t>«Серебряный колокольчик»</w:t>
      </w:r>
    </w:p>
    <w:p w:rsidR="00C979C8" w:rsidRDefault="00C979C8" w:rsidP="00C979C8">
      <w:pPr>
        <w:jc w:val="center"/>
        <w:rPr>
          <w:rFonts w:ascii="Monotype Corsiva" w:hAnsi="Monotype Corsiva"/>
          <w:b/>
          <w:color w:val="548DD4" w:themeColor="text2" w:themeTint="99"/>
          <w:sz w:val="32"/>
        </w:rPr>
      </w:pPr>
      <w:r w:rsidRPr="00C979C8">
        <w:rPr>
          <w:rFonts w:ascii="Monotype Corsiva" w:hAnsi="Monotype Corsiva"/>
          <w:b/>
          <w:color w:val="548DD4" w:themeColor="text2" w:themeTint="99"/>
          <w:sz w:val="32"/>
        </w:rPr>
        <w:drawing>
          <wp:inline distT="0" distB="0" distL="0" distR="0">
            <wp:extent cx="2143847" cy="1668924"/>
            <wp:effectExtent l="209550" t="171450" r="408853" b="350376"/>
            <wp:docPr id="34" name="Рисунок 19" descr="F:\НА САЙТ\Охотникова\Наши праздники\Фест. сем. анс. Серебряный колокольчик\DSC02929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НА САЙТ\Охотникова\Наши праздники\Фест. сем. анс. Серебряный колокольчик\DSC02929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57" cy="1696879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979C8">
        <w:rPr>
          <w:rFonts w:ascii="Monotype Corsiva" w:hAnsi="Monotype Corsiva"/>
          <w:b/>
          <w:color w:val="548DD4" w:themeColor="text2" w:themeTint="99"/>
          <w:sz w:val="32"/>
        </w:rPr>
        <w:drawing>
          <wp:inline distT="0" distB="0" distL="0" distR="0">
            <wp:extent cx="1971768" cy="1657350"/>
            <wp:effectExtent l="209550" t="171450" r="409482" b="342900"/>
            <wp:docPr id="35" name="Рисунок 17" descr="F:\НА САЙТ\Охотникова\Наши праздники\Фест. сем. анс. Серебряный колокольчик\DSC0291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НА САЙТ\Охотникова\Наши праздники\Фест. сем. анс. Серебряный колокольчик\DSC02918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83" cy="1680982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79C8" w:rsidRDefault="00C979C8" w:rsidP="00C979C8">
      <w:pPr>
        <w:jc w:val="center"/>
        <w:rPr>
          <w:rFonts w:ascii="Monotype Corsiva" w:hAnsi="Monotype Corsiva"/>
          <w:b/>
          <w:color w:val="548DD4" w:themeColor="text2" w:themeTint="99"/>
          <w:sz w:val="32"/>
        </w:rPr>
      </w:pPr>
      <w:r>
        <w:rPr>
          <w:rFonts w:ascii="Monotype Corsiva" w:hAnsi="Monotype Corsiva"/>
          <w:b/>
          <w:noProof/>
          <w:color w:val="548DD4" w:themeColor="text2" w:themeTint="99"/>
          <w:sz w:val="32"/>
          <w:lang w:eastAsia="ru-RU"/>
        </w:rPr>
        <w:drawing>
          <wp:inline distT="0" distB="0" distL="0" distR="0">
            <wp:extent cx="2449083" cy="1836813"/>
            <wp:effectExtent l="190500" t="171450" r="408417" b="334887"/>
            <wp:docPr id="36" name="Рисунок 21" descr="F:\НА САЙТ\Охотникова\Наши праздники\Фест. сем. анс. Серебряный колокольчик\DSC0293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НА САЙТ\Охотникова\Наши праздники\Фест. сем. анс. Серебряный колокольчик\DSC02933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96" cy="1876198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color w:val="548DD4" w:themeColor="text2" w:themeTint="99"/>
          <w:sz w:val="32"/>
          <w:lang w:eastAsia="ru-RU"/>
        </w:rPr>
        <w:drawing>
          <wp:inline distT="0" distB="0" distL="0" distR="0">
            <wp:extent cx="3293479" cy="2547664"/>
            <wp:effectExtent l="209550" t="171450" r="402221" b="347936"/>
            <wp:docPr id="28" name="Рисунок 15" descr="F:\НА САЙТ\Охотникова\Наши праздники\Фест. сем. анс. Серебряный колокольчик\DSC0294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НА САЙТ\Охотникова\Наши праздники\Фест. сем. анс. Серебряный колокольчик\DSC02942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46" cy="2545163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79C8" w:rsidRDefault="00C979C8" w:rsidP="00C979C8">
      <w:pPr>
        <w:jc w:val="center"/>
        <w:rPr>
          <w:rFonts w:ascii="Monotype Corsiva" w:hAnsi="Monotype Corsiva"/>
          <w:b/>
          <w:color w:val="548DD4" w:themeColor="text2" w:themeTint="99"/>
          <w:sz w:val="32"/>
        </w:rPr>
      </w:pPr>
    </w:p>
    <w:p w:rsidR="00C979C8" w:rsidRDefault="00C979C8" w:rsidP="00C979C8">
      <w:pPr>
        <w:jc w:val="center"/>
        <w:rPr>
          <w:rFonts w:ascii="Monotype Corsiva" w:hAnsi="Monotype Corsiva"/>
          <w:b/>
          <w:color w:val="548DD4" w:themeColor="text2" w:themeTint="99"/>
          <w:sz w:val="32"/>
        </w:rPr>
      </w:pPr>
      <w:r>
        <w:rPr>
          <w:rFonts w:ascii="Monotype Corsiva" w:hAnsi="Monotype Corsiva"/>
          <w:b/>
          <w:color w:val="548DD4" w:themeColor="text2" w:themeTint="99"/>
          <w:sz w:val="32"/>
        </w:rPr>
        <w:lastRenderedPageBreak/>
        <w:t>Первомайская демонстрация 2014год</w:t>
      </w:r>
    </w:p>
    <w:p w:rsidR="00C979C8" w:rsidRDefault="00C979C8" w:rsidP="00C979C8">
      <w:pPr>
        <w:jc w:val="center"/>
        <w:rPr>
          <w:rFonts w:ascii="Monotype Corsiva" w:hAnsi="Monotype Corsiva"/>
          <w:b/>
          <w:color w:val="548DD4" w:themeColor="text2" w:themeTint="99"/>
          <w:sz w:val="32"/>
        </w:rPr>
      </w:pPr>
      <w:r w:rsidRPr="00C979C8">
        <w:rPr>
          <w:rFonts w:ascii="Monotype Corsiva" w:hAnsi="Monotype Corsiva"/>
          <w:b/>
          <w:color w:val="548DD4" w:themeColor="text2" w:themeTint="99"/>
          <w:sz w:val="32"/>
        </w:rPr>
        <w:drawing>
          <wp:inline distT="0" distB="0" distL="0" distR="0">
            <wp:extent cx="3691119" cy="2765079"/>
            <wp:effectExtent l="190500" t="171450" r="404631" b="340071"/>
            <wp:docPr id="38" name="Рисунок 8" descr="F:\НА САЙТ\Охотникова\Наши праздники\Наш д.с. на демонстрации 1 мая 2014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А САЙТ\Охотникова\Наши праздники\Наш д.с. на демонстрации 1 мая 2014 я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511" cy="2767620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4091" w:rsidRPr="00984091" w:rsidRDefault="00984091" w:rsidP="00984091">
      <w:pPr>
        <w:jc w:val="center"/>
        <w:rPr>
          <w:rFonts w:ascii="Monotype Corsiva" w:hAnsi="Monotype Corsiva"/>
          <w:b/>
          <w:color w:val="548DD4" w:themeColor="text2" w:themeTint="99"/>
          <w:sz w:val="28"/>
        </w:rPr>
      </w:pPr>
      <w:r w:rsidRPr="00984091">
        <w:rPr>
          <w:rFonts w:ascii="Monotype Corsiva" w:hAnsi="Monotype Corsiva"/>
          <w:b/>
          <w:color w:val="548DD4" w:themeColor="text2" w:themeTint="99"/>
          <w:sz w:val="32"/>
        </w:rPr>
        <w:t>Выпускной</w:t>
      </w:r>
      <w:r w:rsidRPr="00984091">
        <w:rPr>
          <w:rFonts w:ascii="Monotype Corsiva" w:hAnsi="Monotype Corsiva"/>
          <w:b/>
          <w:color w:val="548DD4" w:themeColor="text2" w:themeTint="99"/>
          <w:sz w:val="28"/>
        </w:rPr>
        <w:t xml:space="preserve"> 2014года</w:t>
      </w:r>
    </w:p>
    <w:p w:rsidR="00984091" w:rsidRDefault="00984091" w:rsidP="00C979C8">
      <w:pPr>
        <w:jc w:val="center"/>
      </w:pPr>
      <w:r w:rsidRPr="00984091">
        <w:drawing>
          <wp:inline distT="0" distB="0" distL="0" distR="0">
            <wp:extent cx="1746347" cy="1947756"/>
            <wp:effectExtent l="209550" t="171450" r="406303" b="338244"/>
            <wp:docPr id="15" name="Рисунок 5" descr="F:\НА САЙТ\Охотникова\Наши праздники\Выпуск 201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НА САЙТ\Охотникова\Наши праздники\Выпуск 2014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33" cy="1974173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984091">
        <w:drawing>
          <wp:inline distT="0" distB="0" distL="0" distR="0">
            <wp:extent cx="2240184" cy="1951796"/>
            <wp:effectExtent l="209550" t="171450" r="407766" b="334204"/>
            <wp:docPr id="17" name="Рисунок 7" descr="F:\НА САЙТ\Охотникова\Наши праздники\Выпускно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А САЙТ\Охотникова\Наши праздники\Выпускной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18" cy="1962630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1643" cy="1886098"/>
            <wp:effectExtent l="190500" t="171450" r="406307" b="342752"/>
            <wp:docPr id="1" name="Рисунок 1" descr="F:\НА САЙТ\Охотникова\Наши праздники\Провожаем детей в школ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Охотникова\Наши праздники\Провожаем детей в школу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15" cy="1880185"/>
                    </a:xfrm>
                    <a:prstGeom prst="rect">
                      <a:avLst/>
                    </a:prstGeom>
                    <a:ln w="3810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84091" w:rsidSect="0028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84091"/>
    <w:rsid w:val="001C6438"/>
    <w:rsid w:val="00287353"/>
    <w:rsid w:val="00984091"/>
    <w:rsid w:val="00C9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1</cp:revision>
  <dcterms:created xsi:type="dcterms:W3CDTF">2014-11-01T02:24:00Z</dcterms:created>
  <dcterms:modified xsi:type="dcterms:W3CDTF">2014-11-01T02:45:00Z</dcterms:modified>
</cp:coreProperties>
</file>